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20" w:line="276" w:lineRule="auto"/>
        <w:jc w:val="center"/>
        <w:rPr>
          <w:rFonts w:ascii="Calibri" w:cs="Calibri" w:eastAsia="Calibri" w:hAnsi="Calibri"/>
          <w:b w:val="0"/>
          <w:bCs w:val="0"/>
          <w:sz w:val="32"/>
          <w:szCs w:val="32"/>
          <w:vertAlign w:val="baseline"/>
        </w:rPr>
      </w:pPr>
      <w:r w:rsidDel="00000000" w:rsidR="00000000" w:rsidRPr="00000000">
        <w:rPr>
          <w:rtl w:val="0"/>
        </w:rPr>
      </w:r>
    </w:p>
    <w:p w:rsidR="00000000" w:rsidDel="00000000" w:rsidP="00000000" w:rsidRDefault="00000000" w:rsidRPr="00000000" w14:paraId="00000002">
      <w:pPr>
        <w:spacing w:after="120" w:line="276" w:lineRule="auto"/>
        <w:jc w:val="center"/>
        <w:rPr>
          <w:rFonts w:ascii="Calibri" w:cs="Calibri" w:eastAsia="Calibri" w:hAnsi="Calibri"/>
          <w:b w:val="0"/>
          <w:bCs w:val="0"/>
          <w:sz w:val="32"/>
          <w:szCs w:val="32"/>
          <w:vertAlign w:val="baseline"/>
        </w:rPr>
      </w:pPr>
      <w:r w:rsidDel="00000000" w:rsidR="00000000" w:rsidRPr="00000000">
        <w:rPr>
          <w:rFonts w:ascii="Calibri" w:cs="Calibri" w:eastAsia="Calibri" w:hAnsi="Calibri"/>
          <w:b w:val="1"/>
          <w:bCs w:val="1"/>
          <w:sz w:val="32"/>
          <w:szCs w:val="32"/>
          <w:vertAlign w:val="baseline"/>
          <w:rtl w:val="0"/>
        </w:rPr>
        <w:t xml:space="preserve">Call for applications for the selection of a PhD student to be admitted to the University of Molise (Italy)</w:t>
      </w:r>
      <w:r w:rsidDel="00000000" w:rsidR="00000000" w:rsidRPr="00000000">
        <w:rPr>
          <w:rtl w:val="0"/>
        </w:rPr>
      </w:r>
    </w:p>
    <w:p w:rsidR="00000000" w:rsidDel="00000000" w:rsidP="00000000" w:rsidRDefault="00000000" w:rsidRPr="00000000" w14:paraId="00000003">
      <w:pPr>
        <w:spacing w:after="120" w:line="276" w:lineRule="auto"/>
        <w:jc w:val="center"/>
        <w:rPr>
          <w:rFonts w:ascii="Calibri" w:cs="Calibri" w:eastAsia="Calibri" w:hAnsi="Calibri"/>
          <w:b w:val="0"/>
          <w:bCs w:val="0"/>
          <w:vertAlign w:val="baseline"/>
        </w:rPr>
      </w:pPr>
      <w:r w:rsidDel="00000000" w:rsidR="00000000" w:rsidRPr="00000000">
        <w:rPr>
          <w:rFonts w:ascii="Calibri" w:cs="Calibri" w:eastAsia="Calibri" w:hAnsi="Calibri"/>
          <w:b w:val="1"/>
          <w:bCs w:val="1"/>
          <w:vertAlign w:val="baseline"/>
          <w:rtl w:val="0"/>
        </w:rPr>
        <w:t xml:space="preserve">pursuant to Directorial Decree No. 167 of 03-10-2023 for the granting of funding for transnational educational initiatives - TNE/PNRR</w:t>
      </w:r>
      <w:r w:rsidDel="00000000" w:rsidR="00000000" w:rsidRPr="00000000">
        <w:rPr>
          <w:rtl w:val="0"/>
        </w:rPr>
      </w:r>
    </w:p>
    <w:p w:rsidR="00000000" w:rsidDel="00000000" w:rsidP="00000000" w:rsidRDefault="00000000" w:rsidRPr="00000000" w14:paraId="00000004">
      <w:pPr>
        <w:shd w:fill="ffffff" w:val="clear"/>
        <w:tabs>
          <w:tab w:val="left" w:leader="none" w:pos="1080"/>
          <w:tab w:val="left" w:leader="none" w:pos="5760"/>
        </w:tabs>
        <w:spacing w:after="120" w:line="276" w:lineRule="auto"/>
        <w:jc w:val="center"/>
        <w:rPr>
          <w:rFonts w:ascii="Calibri" w:cs="Calibri" w:eastAsia="Calibri" w:hAnsi="Calibri"/>
          <w:b w:val="0"/>
          <w:bCs w:val="0"/>
          <w:sz w:val="32"/>
          <w:szCs w:val="32"/>
          <w:vertAlign w:val="baseline"/>
        </w:rPr>
      </w:pPr>
      <w:r w:rsidDel="00000000" w:rsidR="00000000" w:rsidRPr="00000000">
        <w:rPr>
          <w:rFonts w:ascii="Calibri" w:cs="Calibri" w:eastAsia="Calibri" w:hAnsi="Calibri"/>
          <w:b w:val="1"/>
          <w:bCs w:val="1"/>
          <w:sz w:val="32"/>
          <w:szCs w:val="32"/>
          <w:vertAlign w:val="baseline"/>
          <w:rtl w:val="0"/>
        </w:rPr>
        <w:t xml:space="preserve">A.Y. 2025/2026</w:t>
      </w: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92d050" w:val="clear"/>
        <w:spacing w:after="120" w:before="0" w:line="276" w:lineRule="auto"/>
        <w:ind w:left="0" w:right="0" w:firstLine="0"/>
        <w:jc w:val="both"/>
        <w:rPr>
          <w:rFonts w:ascii="Calibri" w:cs="Calibri" w:eastAsia="Calibri" w:hAnsi="Calibri"/>
          <w:b w:val="0"/>
          <w:bCs w:val="0"/>
          <w:i w:val="0"/>
          <w:iCs w:val="0"/>
          <w:smallCaps w:val="0"/>
          <w:strike w:val="0"/>
          <w:color w:val="000000"/>
          <w:sz w:val="32"/>
          <w:szCs w:val="3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Art. 1 – Introduction</w:t>
      </w:r>
      <w:r w:rsidDel="00000000" w:rsidR="00000000" w:rsidRPr="00000000">
        <w:rPr>
          <w:rtl w:val="0"/>
        </w:rPr>
      </w:r>
    </w:p>
    <w:p w:rsidR="00000000" w:rsidDel="00000000" w:rsidP="00000000" w:rsidRDefault="00000000" w:rsidRPr="00000000" w14:paraId="00000006">
      <w:pPr>
        <w:spacing w:after="120" w:line="276" w:lineRule="auto"/>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A selection is announced for the award of one PhD mobility grant for research activity at the University of Molise (ITALY), within the framework of the PNRR Project - TNE 23-00080 'MOVING ITALIANNESS'.</w:t>
      </w:r>
    </w:p>
    <w:p w:rsidR="00000000" w:rsidDel="00000000" w:rsidP="00000000" w:rsidRDefault="00000000" w:rsidRPr="00000000" w14:paraId="00000007">
      <w:pPr>
        <w:spacing w:after="120" w:line="276" w:lineRule="auto"/>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objective of the following call is to allow PhD candidates to carry out a period at the University of Molise.</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21"/>
        </w:tabs>
        <w:spacing w:after="120" w:before="0" w:line="276" w:lineRule="auto"/>
        <w:ind w:left="0" w:right="138"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The University of Molise (Università degli Studi del Molise, UNIMOL) offers a financial grant for one student who is regularly enrolled in a PhD programme at their home university in the fields/topics of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Safety and Sustainability</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The mobility:</w:t>
      </w:r>
    </w:p>
    <w:p w:rsidR="00000000" w:rsidDel="00000000" w:rsidP="00000000" w:rsidRDefault="00000000" w:rsidRPr="00000000" w14:paraId="0000000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20" w:before="0" w:line="276" w:lineRule="auto"/>
        <w:ind w:left="720" w:right="0" w:hanging="36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Has a duration of 2 months </w:t>
      </w: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20" w:before="0" w:line="276" w:lineRule="auto"/>
        <w:ind w:left="720" w:right="0" w:hanging="36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Must take place in accordance with the academic calendar of the receiving institution  </w:t>
      </w:r>
    </w:p>
    <w:p w:rsidR="00000000" w:rsidDel="00000000" w:rsidP="00000000" w:rsidRDefault="00000000" w:rsidRPr="00000000" w14:paraId="0000000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20" w:before="0" w:line="276" w:lineRule="auto"/>
        <w:ind w:left="720" w:right="0" w:hanging="36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Must end mandatorily before February 28, 2026</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92d050"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Art. 2 - Admission requirements</w:t>
      </w:r>
      <w:r w:rsidDel="00000000" w:rsidR="00000000" w:rsidRPr="00000000">
        <w:rPr>
          <w:rtl w:val="0"/>
        </w:rPr>
      </w:r>
    </w:p>
    <w:p w:rsidR="00000000" w:rsidDel="00000000" w:rsidP="00000000" w:rsidRDefault="00000000" w:rsidRPr="00000000" w14:paraId="0000000F">
      <w:pPr>
        <w:spacing w:after="120" w:line="276" w:lineRule="auto"/>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candidates are selected by their home institution according to criteria agreed upon by UNIMOL and National University of Tucuman.</w:t>
      </w:r>
    </w:p>
    <w:p w:rsidR="00000000" w:rsidDel="00000000" w:rsidP="00000000" w:rsidRDefault="00000000" w:rsidRPr="00000000" w14:paraId="00000010">
      <w:pPr>
        <w:spacing w:after="120" w:line="276" w:lineRule="auto"/>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To be eligible for the mobility grant, applicants must meet the following requirements: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21"/>
        </w:tabs>
        <w:spacing w:after="120" w:before="0" w:line="276" w:lineRule="auto"/>
        <w:ind w:left="0" w:right="138" w:firstLine="0"/>
        <w:jc w:val="both"/>
        <w:rPr>
          <w:rFonts w:ascii="Arial" w:cs="Arial" w:eastAsia="Arial" w:hAnsi="Arial"/>
          <w:b w:val="0"/>
          <w:bCs w:val="0"/>
          <w:i w:val="0"/>
          <w:iCs w:val="0"/>
          <w:smallCaps w:val="0"/>
          <w:strike w:val="0"/>
          <w:color w:val="000000"/>
          <w:sz w:val="20"/>
          <w:szCs w:val="20"/>
          <w:u w:val="single"/>
          <w:shd w:fill="auto" w:val="clear"/>
          <w:vertAlign w:val="baseline"/>
        </w:rPr>
      </w:pPr>
      <w:r w:rsidDel="00000000" w:rsidR="00000000" w:rsidRPr="00000000">
        <w:rPr>
          <w:rFonts w:ascii="Arial" w:cs="Arial" w:eastAsia="Arial" w:hAnsi="Arial"/>
          <w:b w:val="1"/>
          <w:bCs w:val="1"/>
          <w:i w:val="0"/>
          <w:iCs w:val="0"/>
          <w:smallCaps w:val="0"/>
          <w:strike w:val="0"/>
          <w:color w:val="000000"/>
          <w:sz w:val="20"/>
          <w:szCs w:val="20"/>
          <w:u w:val="single"/>
          <w:shd w:fill="auto" w:val="clear"/>
          <w:vertAlign w:val="baseline"/>
          <w:rtl w:val="0"/>
        </w:rPr>
        <w:t xml:space="preserve">Only students who are regularly enrolled in a PhD programme at their home university are eligible to apply for this call.</w:t>
      </w: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21"/>
        </w:tabs>
        <w:spacing w:after="120" w:before="0" w:line="276" w:lineRule="auto"/>
        <w:ind w:left="0" w:right="138" w:firstLine="0"/>
        <w:jc w:val="both"/>
        <w:rPr>
          <w:rFonts w:ascii="Arial" w:cs="Arial" w:eastAsia="Arial" w:hAnsi="Arial"/>
          <w:b w:val="0"/>
          <w:bCs w:val="0"/>
          <w:i w:val="0"/>
          <w:iCs w:val="0"/>
          <w:smallCaps w:val="0"/>
          <w:strike w:val="0"/>
          <w:color w:val="000000"/>
          <w:sz w:val="20"/>
          <w:szCs w:val="20"/>
          <w:u w:val="singl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21"/>
        </w:tabs>
        <w:spacing w:after="120" w:before="0" w:line="276" w:lineRule="auto"/>
        <w:ind w:left="0" w:right="138" w:firstLine="0"/>
        <w:jc w:val="both"/>
        <w:rPr>
          <w:rFonts w:ascii="Arial" w:cs="Arial" w:eastAsia="Arial" w:hAnsi="Arial"/>
          <w:b w:val="0"/>
          <w:bCs w:val="0"/>
          <w:i w:val="0"/>
          <w:iCs w:val="0"/>
          <w:smallCaps w:val="0"/>
          <w:strike w:val="0"/>
          <w:color w:val="000000"/>
          <w:sz w:val="20"/>
          <w:szCs w:val="20"/>
          <w:u w:val="singl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21"/>
        </w:tabs>
        <w:spacing w:after="120" w:before="0" w:line="276" w:lineRule="auto"/>
        <w:ind w:left="0" w:right="138" w:firstLine="0"/>
        <w:jc w:val="both"/>
        <w:rPr>
          <w:rFonts w:ascii="Arial" w:cs="Arial" w:eastAsia="Arial" w:hAnsi="Arial"/>
          <w:b w:val="0"/>
          <w:bCs w:val="0"/>
          <w:i w:val="0"/>
          <w:iCs w:val="0"/>
          <w:smallCaps w:val="0"/>
          <w:strike w:val="0"/>
          <w:color w:val="000000"/>
          <w:sz w:val="20"/>
          <w:szCs w:val="20"/>
          <w:u w:val="singl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92d050"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Art. 3 – Description of the mobility </w:t>
      </w:r>
      <w:r w:rsidDel="00000000" w:rsidR="00000000" w:rsidRPr="00000000">
        <w:rPr>
          <w:rtl w:val="0"/>
        </w:rPr>
      </w:r>
    </w:p>
    <w:p w:rsidR="00000000" w:rsidDel="00000000" w:rsidP="00000000" w:rsidRDefault="00000000" w:rsidRPr="00000000" w14:paraId="00000016">
      <w:pPr>
        <w:tabs>
          <w:tab w:val="left" w:leader="none" w:pos="7230"/>
        </w:tabs>
        <w:spacing w:after="120" w:line="276" w:lineRule="auto"/>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During the mobility at the host university, students will remain enrolled and pay tuition and fees at the home university.</w:t>
      </w:r>
    </w:p>
    <w:p w:rsidR="00000000" w:rsidDel="00000000" w:rsidP="00000000" w:rsidRDefault="00000000" w:rsidRPr="00000000" w14:paraId="00000017">
      <w:pPr>
        <w:tabs>
          <w:tab w:val="left" w:leader="none" w:pos="7230"/>
        </w:tabs>
        <w:spacing w:after="120" w:line="276" w:lineRule="auto"/>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study program at the partner university must be carried out within the scientific areas relevant to the TNE-MOVING Project (Work Package 4).</w:t>
      </w:r>
    </w:p>
    <w:p w:rsidR="00000000" w:rsidDel="00000000" w:rsidP="00000000" w:rsidRDefault="00000000" w:rsidRPr="00000000" w14:paraId="00000018">
      <w:pPr>
        <w:tabs>
          <w:tab w:val="left" w:leader="none" w:pos="7230"/>
        </w:tabs>
        <w:spacing w:after="120" w:line="276" w:lineRule="auto"/>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At the host university, students are exempted from paying fees; the host university may reserve the right to charge small fixed contributions for expenses related to the management of international students. Incoming students must abide by the same rules and procedures in effect at the partner university as local students.</w:t>
      </w:r>
    </w:p>
    <w:p w:rsidR="00000000" w:rsidDel="00000000" w:rsidP="00000000" w:rsidRDefault="00000000" w:rsidRPr="00000000" w14:paraId="00000019">
      <w:pPr>
        <w:tabs>
          <w:tab w:val="left" w:leader="none" w:pos="7230"/>
        </w:tabs>
        <w:spacing w:after="120" w:line="276" w:lineRule="auto"/>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Prior to departure, the planned activities to be carried out at the partner university, drawn up on a proper learning agreement, must be mandatorily approved and signed by the academic referents of both universities.</w:t>
      </w:r>
    </w:p>
    <w:p w:rsidR="00000000" w:rsidDel="00000000" w:rsidP="00000000" w:rsidRDefault="00000000" w:rsidRPr="00000000" w14:paraId="0000001A">
      <w:pPr>
        <w:tabs>
          <w:tab w:val="left" w:leader="none" w:pos="7230"/>
        </w:tabs>
        <w:spacing w:after="120" w:line="276" w:lineRule="auto"/>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In particular: </w:t>
      </w:r>
    </w:p>
    <w:p w:rsidR="00000000" w:rsidDel="00000000" w:rsidP="00000000" w:rsidRDefault="00000000" w:rsidRPr="00000000" w14:paraId="0000001B">
      <w:pPr>
        <w:spacing w:after="120" w:line="276" w:lineRule="auto"/>
        <w:jc w:val="both"/>
        <w:rPr>
          <w:rFonts w:ascii="Calibri" w:cs="Calibri" w:eastAsia="Calibri" w:hAnsi="Calibri"/>
          <w:b w:val="0"/>
          <w:bCs w:val="0"/>
          <w:vertAlign w:val="baseline"/>
        </w:rPr>
      </w:pPr>
      <w:r w:rsidDel="00000000" w:rsidR="00000000" w:rsidRPr="00000000">
        <w:rPr>
          <w:rFonts w:ascii="Calibri" w:cs="Calibri" w:eastAsia="Calibri" w:hAnsi="Calibri"/>
          <w:b w:val="1"/>
          <w:bCs w:val="1"/>
          <w:vertAlign w:val="baseline"/>
          <w:rtl w:val="0"/>
        </w:rPr>
        <w:t xml:space="preserve">BEFORE MOBILITY</w:t>
      </w:r>
      <w:r w:rsidDel="00000000" w:rsidR="00000000" w:rsidRPr="00000000">
        <w:rPr>
          <w:rtl w:val="0"/>
        </w:rPr>
      </w:r>
    </w:p>
    <w:p w:rsidR="00000000" w:rsidDel="00000000" w:rsidP="00000000" w:rsidRDefault="00000000" w:rsidRPr="00000000" w14:paraId="0000001C">
      <w:pPr>
        <w:spacing w:after="120" w:line="276" w:lineRule="auto"/>
        <w:jc w:val="both"/>
        <w:rPr>
          <w:rFonts w:ascii="Calibri" w:cs="Calibri" w:eastAsia="Calibri" w:hAnsi="Calibri"/>
          <w:vertAlign w:val="baseline"/>
        </w:rPr>
      </w:pPr>
      <w:bookmarkStart w:colFirst="0" w:colLast="0" w:name="_heading=h.odzck9e5s6p2" w:id="0"/>
      <w:bookmarkEnd w:id="0"/>
      <w:r w:rsidDel="00000000" w:rsidR="00000000" w:rsidRPr="00000000">
        <w:rPr>
          <w:rFonts w:ascii="Calibri" w:cs="Calibri" w:eastAsia="Calibri" w:hAnsi="Calibri"/>
          <w:vertAlign w:val="baseline"/>
          <w:rtl w:val="0"/>
        </w:rPr>
        <w:t xml:space="preserve">Submit the planned activities, defined in collaboration with the academic supervisors, using the appropriate Learning Agreement form. The form can be downloaded from the dedicated webpage (click </w:t>
      </w:r>
      <w:hyperlink r:id="rId7">
        <w:r w:rsidDel="00000000" w:rsidR="00000000" w:rsidRPr="00000000">
          <w:rPr>
            <w:rFonts w:ascii="Calibri" w:cs="Calibri" w:eastAsia="Calibri" w:hAnsi="Calibri"/>
            <w:color w:val="0000ff"/>
            <w:u w:val="single"/>
            <w:vertAlign w:val="baseline"/>
            <w:rtl w:val="0"/>
          </w:rPr>
          <w:t xml:space="preserve">here</w:t>
        </w:r>
      </w:hyperlink>
      <w:r w:rsidDel="00000000" w:rsidR="00000000" w:rsidRPr="00000000">
        <w:rPr>
          <w:rFonts w:ascii="Calibri" w:cs="Calibri" w:eastAsia="Calibri" w:hAnsi="Calibri"/>
          <w:vertAlign w:val="baseline"/>
          <w:rtl w:val="0"/>
        </w:rPr>
        <w:t xml:space="preserve">) and should be completed in alignment with the topics of Safety and Sustainability.</w:t>
      </w:r>
    </w:p>
    <w:p w:rsidR="00000000" w:rsidDel="00000000" w:rsidP="00000000" w:rsidRDefault="00000000" w:rsidRPr="00000000" w14:paraId="0000001D">
      <w:pPr>
        <w:spacing w:after="120" w:line="276" w:lineRule="auto"/>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learning agreement must be signed by:</w:t>
      </w:r>
    </w:p>
    <w:p w:rsidR="00000000" w:rsidDel="00000000" w:rsidP="00000000" w:rsidRDefault="00000000" w:rsidRPr="00000000" w14:paraId="0000001E">
      <w:pPr>
        <w:numPr>
          <w:ilvl w:val="0"/>
          <w:numId w:val="11"/>
        </w:numPr>
        <w:spacing w:after="120" w:line="276" w:lineRule="auto"/>
        <w:ind w:left="1418" w:hanging="36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student, </w:t>
      </w:r>
    </w:p>
    <w:p w:rsidR="00000000" w:rsidDel="00000000" w:rsidP="00000000" w:rsidRDefault="00000000" w:rsidRPr="00000000" w14:paraId="0000001F">
      <w:pPr>
        <w:numPr>
          <w:ilvl w:val="0"/>
          <w:numId w:val="11"/>
        </w:numPr>
        <w:spacing w:after="120" w:line="276" w:lineRule="auto"/>
        <w:ind w:left="1418" w:hanging="36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PhD coordinator of the University of Molise </w:t>
      </w:r>
    </w:p>
    <w:p w:rsidR="00000000" w:rsidDel="00000000" w:rsidP="00000000" w:rsidRDefault="00000000" w:rsidRPr="00000000" w14:paraId="00000020">
      <w:pPr>
        <w:numPr>
          <w:ilvl w:val="0"/>
          <w:numId w:val="11"/>
        </w:numPr>
        <w:spacing w:after="120" w:line="276" w:lineRule="auto"/>
        <w:ind w:left="1418" w:hanging="36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contact person of the sending institution   </w:t>
      </w:r>
    </w:p>
    <w:p w:rsidR="00000000" w:rsidDel="00000000" w:rsidP="00000000" w:rsidRDefault="00000000" w:rsidRPr="00000000" w14:paraId="00000021">
      <w:pPr>
        <w:spacing w:after="120" w:line="276" w:lineRule="auto"/>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Sign the mobility agreement to receive the mobility grant;</w:t>
      </w:r>
    </w:p>
    <w:p w:rsidR="00000000" w:rsidDel="00000000" w:rsidP="00000000" w:rsidRDefault="00000000" w:rsidRPr="00000000" w14:paraId="00000022">
      <w:pPr>
        <w:spacing w:after="120" w:line="276" w:lineRule="auto"/>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Apply for the study visa according to the procedures indicated by the host institution;</w:t>
      </w:r>
    </w:p>
    <w:p w:rsidR="00000000" w:rsidDel="00000000" w:rsidP="00000000" w:rsidRDefault="00000000" w:rsidRPr="00000000" w14:paraId="00000023">
      <w:pPr>
        <w:spacing w:after="120" w:line="276" w:lineRule="auto"/>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Submit the flight ticket with the relevant purchase receipt;</w:t>
      </w:r>
    </w:p>
    <w:p w:rsidR="00000000" w:rsidDel="00000000" w:rsidP="00000000" w:rsidRDefault="00000000" w:rsidRPr="00000000" w14:paraId="00000024">
      <w:pPr>
        <w:spacing w:after="120" w:line="276" w:lineRule="auto"/>
        <w:jc w:val="both"/>
        <w:rPr>
          <w:rFonts w:ascii="Calibri" w:cs="Calibri" w:eastAsia="Calibri" w:hAnsi="Calibri"/>
          <w:b w:val="0"/>
          <w:bCs w:val="0"/>
          <w:vertAlign w:val="baseline"/>
        </w:rPr>
      </w:pPr>
      <w:r w:rsidDel="00000000" w:rsidR="00000000" w:rsidRPr="00000000">
        <w:rPr>
          <w:rFonts w:ascii="Calibri" w:cs="Calibri" w:eastAsia="Calibri" w:hAnsi="Calibri"/>
          <w:b w:val="1"/>
          <w:bCs w:val="1"/>
          <w:vertAlign w:val="baseline"/>
          <w:rtl w:val="0"/>
        </w:rPr>
        <w:t xml:space="preserve">DURING MOBILITY</w:t>
      </w:r>
      <w:r w:rsidDel="00000000" w:rsidR="00000000" w:rsidRPr="00000000">
        <w:rPr>
          <w:rtl w:val="0"/>
        </w:rPr>
      </w:r>
    </w:p>
    <w:p w:rsidR="00000000" w:rsidDel="00000000" w:rsidP="00000000" w:rsidRDefault="00000000" w:rsidRPr="00000000" w14:paraId="00000025">
      <w:pPr>
        <w:spacing w:after="120" w:line="276" w:lineRule="auto"/>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Upon arrival at the host university, students must report to the competent office to register the date of arrival on the Certificate of Stay, which indicates the official start date of the mobility period;</w:t>
      </w:r>
    </w:p>
    <w:p w:rsidR="00000000" w:rsidDel="00000000" w:rsidP="00000000" w:rsidRDefault="00000000" w:rsidRPr="00000000" w14:paraId="00000026">
      <w:pPr>
        <w:spacing w:after="120" w:before="120" w:lineRule="auto"/>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27">
      <w:pPr>
        <w:spacing w:after="120" w:lineRule="auto"/>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Carry out the activities listed in the Learning Agreement and complete any related assessments, in accordance with the regulations of the host university; if necessary, changes to the Learning Agreement may be made during the mobility period, provided they are authorized by the contact persons at both institutions.</w:t>
      </w:r>
    </w:p>
    <w:p w:rsidR="00000000" w:rsidDel="00000000" w:rsidP="00000000" w:rsidRDefault="00000000" w:rsidRPr="00000000" w14:paraId="00000028">
      <w:pPr>
        <w:spacing w:after="120" w:line="276" w:lineRule="auto"/>
        <w:jc w:val="both"/>
        <w:rPr>
          <w:rFonts w:ascii="Calibri" w:cs="Calibri" w:eastAsia="Calibri" w:hAnsi="Calibri"/>
          <w:b w:val="0"/>
          <w:bCs w:val="0"/>
          <w:vertAlign w:val="baseline"/>
        </w:rPr>
      </w:pPr>
      <w:r w:rsidDel="00000000" w:rsidR="00000000" w:rsidRPr="00000000">
        <w:rPr>
          <w:rFonts w:ascii="Calibri" w:cs="Calibri" w:eastAsia="Calibri" w:hAnsi="Calibri"/>
          <w:b w:val="1"/>
          <w:bCs w:val="1"/>
          <w:vertAlign w:val="baseline"/>
          <w:rtl w:val="0"/>
        </w:rPr>
        <w:t xml:space="preserve">AFTER MOBILITY</w:t>
      </w:r>
      <w:r w:rsidDel="00000000" w:rsidR="00000000" w:rsidRPr="00000000">
        <w:rPr>
          <w:rtl w:val="0"/>
        </w:rPr>
      </w:r>
    </w:p>
    <w:p w:rsidR="00000000" w:rsidDel="00000000" w:rsidP="00000000" w:rsidRDefault="00000000" w:rsidRPr="00000000" w14:paraId="00000029">
      <w:pPr>
        <w:spacing w:after="120" w:line="276" w:lineRule="auto"/>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At the end of the mobility period at the host university, students must submit the following documents to the Settore Mobilità Studentesca:</w:t>
      </w:r>
    </w:p>
    <w:p w:rsidR="00000000" w:rsidDel="00000000" w:rsidP="00000000" w:rsidRDefault="00000000" w:rsidRPr="00000000" w14:paraId="0000002A">
      <w:pPr>
        <w:numPr>
          <w:ilvl w:val="0"/>
          <w:numId w:val="12"/>
        </w:numPr>
        <w:spacing w:after="120" w:line="276" w:lineRule="auto"/>
        <w:ind w:left="720" w:hanging="36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Confirmation of stay showing the start and end dates of the mobility </w:t>
      </w:r>
      <w:r w:rsidDel="00000000" w:rsidR="00000000" w:rsidRPr="00000000">
        <w:rPr>
          <w:rFonts w:ascii="Calibri" w:cs="Calibri" w:eastAsia="Calibri" w:hAnsi="Calibri"/>
          <w:b w:val="1"/>
          <w:bCs w:val="1"/>
          <w:vertAlign w:val="baseline"/>
          <w:rtl w:val="0"/>
        </w:rPr>
        <w:t xml:space="preserve">in original</w:t>
      </w:r>
      <w:r w:rsidDel="00000000" w:rsidR="00000000" w:rsidRPr="00000000">
        <w:rPr>
          <w:rFonts w:ascii="Calibri" w:cs="Calibri" w:eastAsia="Calibri" w:hAnsi="Calibri"/>
          <w:vertAlign w:val="baseline"/>
          <w:rtl w:val="0"/>
        </w:rPr>
        <w:t xml:space="preserve">;</w:t>
      </w:r>
    </w:p>
    <w:p w:rsidR="00000000" w:rsidDel="00000000" w:rsidP="00000000" w:rsidRDefault="00000000" w:rsidRPr="00000000" w14:paraId="0000002B">
      <w:pPr>
        <w:numPr>
          <w:ilvl w:val="0"/>
          <w:numId w:val="12"/>
        </w:numPr>
        <w:tabs>
          <w:tab w:val="left" w:leader="none" w:pos="426"/>
        </w:tabs>
        <w:spacing w:after="120" w:line="276" w:lineRule="auto"/>
        <w:ind w:left="720" w:hanging="36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Supporting documents for travel expenses (flight ticket with its purchase receipt and boarding passes); </w:t>
      </w:r>
    </w:p>
    <w:p w:rsidR="00000000" w:rsidDel="00000000" w:rsidP="00000000" w:rsidRDefault="00000000" w:rsidRPr="00000000" w14:paraId="0000002C">
      <w:pPr>
        <w:numPr>
          <w:ilvl w:val="0"/>
          <w:numId w:val="12"/>
        </w:numPr>
        <w:tabs>
          <w:tab w:val="left" w:leader="none" w:pos="426"/>
        </w:tabs>
        <w:spacing w:after="120" w:line="276" w:lineRule="auto"/>
        <w:ind w:left="720" w:hanging="36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Final version of the Learning Agreement </w:t>
      </w:r>
      <w:r w:rsidDel="00000000" w:rsidR="00000000" w:rsidRPr="00000000">
        <w:rPr>
          <w:rFonts w:ascii="Calibri" w:cs="Calibri" w:eastAsia="Calibri" w:hAnsi="Calibri"/>
          <w:b w:val="1"/>
          <w:bCs w:val="1"/>
          <w:vertAlign w:val="baseline"/>
          <w:rtl w:val="0"/>
        </w:rPr>
        <w:t xml:space="preserve">in original</w:t>
      </w:r>
      <w:r w:rsidDel="00000000" w:rsidR="00000000" w:rsidRPr="00000000">
        <w:rPr>
          <w:rFonts w:ascii="Calibri" w:cs="Calibri" w:eastAsia="Calibri" w:hAnsi="Calibri"/>
          <w:vertAlign w:val="baseline"/>
          <w:rtl w:val="0"/>
        </w:rPr>
        <w:t xml:space="preserve">;</w:t>
      </w:r>
    </w:p>
    <w:p w:rsidR="00000000" w:rsidDel="00000000" w:rsidP="00000000" w:rsidRDefault="00000000" w:rsidRPr="00000000" w14:paraId="0000002D">
      <w:pPr>
        <w:numPr>
          <w:ilvl w:val="0"/>
          <w:numId w:val="12"/>
        </w:numPr>
        <w:tabs>
          <w:tab w:val="left" w:leader="none" w:pos="426"/>
        </w:tabs>
        <w:spacing w:after="120" w:line="276" w:lineRule="auto"/>
        <w:ind w:left="720" w:hanging="36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To fill in the "After the Mobility" section of the Learning Agreement;</w:t>
      </w:r>
    </w:p>
    <w:p w:rsidR="00000000" w:rsidDel="00000000" w:rsidP="00000000" w:rsidRDefault="00000000" w:rsidRPr="00000000" w14:paraId="0000002E">
      <w:pPr>
        <w:numPr>
          <w:ilvl w:val="0"/>
          <w:numId w:val="12"/>
        </w:numPr>
        <w:tabs>
          <w:tab w:val="left" w:leader="none" w:pos="426"/>
        </w:tabs>
        <w:spacing w:after="120" w:line="276" w:lineRule="auto"/>
        <w:ind w:left="720" w:hanging="36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Report of the activities carried out during the mobility period.</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The grant will be cancelled, and will have to be returned entirely, if students:</w:t>
      </w:r>
    </w:p>
    <w:p w:rsidR="00000000" w:rsidDel="00000000" w:rsidP="00000000" w:rsidRDefault="00000000" w:rsidRPr="00000000" w14:paraId="00000030">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20" w:before="0" w:line="276" w:lineRule="auto"/>
        <w:ind w:left="720" w:right="0" w:hanging="36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Will not remain enrolled at the Home university during the mobility period; </w:t>
      </w:r>
    </w:p>
    <w:p w:rsidR="00000000" w:rsidDel="00000000" w:rsidP="00000000" w:rsidRDefault="00000000" w:rsidRPr="00000000" w14:paraId="00000031">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20" w:before="0" w:line="276" w:lineRule="auto"/>
        <w:ind w:left="720" w:right="0" w:hanging="36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Will not abide to the rules of the host university in terms of relevant regulations;</w:t>
      </w:r>
    </w:p>
    <w:p w:rsidR="00000000" w:rsidDel="00000000" w:rsidP="00000000" w:rsidRDefault="00000000" w:rsidRPr="00000000" w14:paraId="00000032">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20" w:before="0" w:line="276" w:lineRule="auto"/>
        <w:ind w:left="720" w:right="0" w:hanging="36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Will relinquish mobility for reasons not ascribable to the host university's negligence.</w:t>
      </w:r>
    </w:p>
    <w:p w:rsidR="00000000" w:rsidDel="00000000" w:rsidP="00000000" w:rsidRDefault="00000000" w:rsidRPr="00000000" w14:paraId="00000033">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20" w:before="0" w:line="276" w:lineRule="auto"/>
        <w:ind w:left="720" w:right="0" w:hanging="36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Will fail to submit the documents specified above.</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92d050"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Art. 4 – Application procedures</w:t>
      </w:r>
      <w:r w:rsidDel="00000000" w:rsidR="00000000" w:rsidRPr="00000000">
        <w:rPr>
          <w:rtl w:val="0"/>
        </w:rPr>
      </w:r>
    </w:p>
    <w:p w:rsidR="00000000" w:rsidDel="00000000" w:rsidP="00000000" w:rsidRDefault="00000000" w:rsidRPr="00000000" w14:paraId="00000036">
      <w:pPr>
        <w:numPr>
          <w:ilvl w:val="0"/>
          <w:numId w:val="1"/>
        </w:numPr>
        <w:spacing w:after="120" w:line="276" w:lineRule="auto"/>
        <w:ind w:left="720" w:hanging="360"/>
        <w:rPr>
          <w:rFonts w:ascii="Calibri" w:cs="Calibri" w:eastAsia="Calibri" w:hAnsi="Calibri"/>
          <w:vertAlign w:val="baseline"/>
        </w:rPr>
      </w:pPr>
      <w:r w:rsidDel="00000000" w:rsidR="00000000" w:rsidRPr="00000000">
        <w:rPr>
          <w:rFonts w:ascii="Calibri" w:cs="Calibri" w:eastAsia="Calibri" w:hAnsi="Calibri"/>
          <w:b w:val="1"/>
          <w:bCs w:val="1"/>
          <w:vertAlign w:val="baseline"/>
          <w:rtl w:val="0"/>
        </w:rPr>
        <w:t xml:space="preserve">Application Requirements</w:t>
      </w:r>
      <w:r w:rsidDel="00000000" w:rsidR="00000000" w:rsidRPr="00000000">
        <w:rPr>
          <w:rFonts w:ascii="Calibri" w:cs="Calibri" w:eastAsia="Calibri" w:hAnsi="Calibri"/>
          <w:vertAlign w:val="baseline"/>
          <w:rtl w:val="0"/>
        </w:rPr>
        <w:t xml:space="preserve">: Interested candidates are required to submit their applications online via the dedicated webpage (click here). The application must include academic transcripts, a detailed curriculum vitae, and a motivation letter, in accordance with the specific conditions outlined in the call</w:t>
      </w:r>
    </w:p>
    <w:p w:rsidR="00000000" w:rsidDel="00000000" w:rsidP="00000000" w:rsidRDefault="00000000" w:rsidRPr="00000000" w14:paraId="00000037">
      <w:pPr>
        <w:numPr>
          <w:ilvl w:val="0"/>
          <w:numId w:val="1"/>
        </w:numPr>
        <w:spacing w:after="120" w:line="276" w:lineRule="auto"/>
        <w:ind w:left="720" w:hanging="360"/>
        <w:rPr>
          <w:rFonts w:ascii="Calibri" w:cs="Calibri" w:eastAsia="Calibri" w:hAnsi="Calibri"/>
          <w:vertAlign w:val="baseline"/>
        </w:rPr>
      </w:pPr>
      <w:r w:rsidDel="00000000" w:rsidR="00000000" w:rsidRPr="00000000">
        <w:rPr>
          <w:rFonts w:ascii="Calibri" w:cs="Calibri" w:eastAsia="Calibri" w:hAnsi="Calibri"/>
          <w:b w:val="1"/>
          <w:bCs w:val="1"/>
          <w:vertAlign w:val="baseline"/>
          <w:rtl w:val="0"/>
        </w:rPr>
        <w:t xml:space="preserve">Evaluation Process</w:t>
      </w:r>
      <w:r w:rsidDel="00000000" w:rsidR="00000000" w:rsidRPr="00000000">
        <w:rPr>
          <w:rFonts w:ascii="Calibri" w:cs="Calibri" w:eastAsia="Calibri" w:hAnsi="Calibri"/>
          <w:vertAlign w:val="baseline"/>
          <w:rtl w:val="0"/>
        </w:rPr>
        <w:t xml:space="preserve">: The submitted applications will be evaluated by a committee appointed by both institutions.</w:t>
      </w:r>
    </w:p>
    <w:p w:rsidR="00000000" w:rsidDel="00000000" w:rsidP="00000000" w:rsidRDefault="00000000" w:rsidRPr="00000000" w14:paraId="00000038">
      <w:pPr>
        <w:numPr>
          <w:ilvl w:val="0"/>
          <w:numId w:val="1"/>
        </w:numPr>
        <w:spacing w:after="120" w:line="276" w:lineRule="auto"/>
        <w:ind w:left="720" w:hanging="360"/>
        <w:rPr>
          <w:rFonts w:ascii="Calibri" w:cs="Calibri" w:eastAsia="Calibri" w:hAnsi="Calibri"/>
          <w:vertAlign w:val="baseline"/>
        </w:rPr>
      </w:pPr>
      <w:r w:rsidDel="00000000" w:rsidR="00000000" w:rsidRPr="00000000">
        <w:rPr>
          <w:rFonts w:ascii="Calibri" w:cs="Calibri" w:eastAsia="Calibri" w:hAnsi="Calibri"/>
          <w:b w:val="1"/>
          <w:bCs w:val="1"/>
          <w:vertAlign w:val="baseline"/>
          <w:rtl w:val="0"/>
        </w:rPr>
        <w:t xml:space="preserve">Notification of the Decision</w:t>
      </w:r>
      <w:r w:rsidDel="00000000" w:rsidR="00000000" w:rsidRPr="00000000">
        <w:rPr>
          <w:rFonts w:ascii="Calibri" w:cs="Calibri" w:eastAsia="Calibri" w:hAnsi="Calibri"/>
          <w:vertAlign w:val="baseline"/>
          <w:rtl w:val="0"/>
        </w:rPr>
        <w:t xml:space="preserve">: Once the proposals have been evaluated, applicants will be notified regarding the acceptance or rejection of their application.</w:t>
      </w:r>
    </w:p>
    <w:p w:rsidR="00000000" w:rsidDel="00000000" w:rsidP="00000000" w:rsidRDefault="00000000" w:rsidRPr="00000000" w14:paraId="00000039">
      <w:pPr>
        <w:spacing w:after="120" w:line="276" w:lineRule="auto"/>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92d050"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Art. 5 – Grant eligibility period</w:t>
      </w:r>
      <w:r w:rsidDel="00000000" w:rsidR="00000000" w:rsidRPr="00000000">
        <w:rPr>
          <w:rtl w:val="0"/>
        </w:rPr>
      </w:r>
    </w:p>
    <w:p w:rsidR="00000000" w:rsidDel="00000000" w:rsidP="00000000" w:rsidRDefault="00000000" w:rsidRPr="00000000" w14:paraId="0000003B">
      <w:pPr>
        <w:spacing w:after="120" w:line="276" w:lineRule="auto"/>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mobility grant shall be used in accordance with the academic calendar of the host university; it shall not exceed 2 months and shall be used by February 28, 2026.</w:t>
      </w:r>
    </w:p>
    <w:p w:rsidR="00000000" w:rsidDel="00000000" w:rsidP="00000000" w:rsidRDefault="00000000" w:rsidRPr="00000000" w14:paraId="0000003C">
      <w:pPr>
        <w:spacing w:after="120" w:line="276" w:lineRule="auto"/>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92d050"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Art. 6 – Selection criteria</w:t>
      </w:r>
      <w:r w:rsidDel="00000000" w:rsidR="00000000" w:rsidRPr="00000000">
        <w:rPr>
          <w:rtl w:val="0"/>
        </w:rPr>
      </w:r>
    </w:p>
    <w:p w:rsidR="00000000" w:rsidDel="00000000" w:rsidP="00000000" w:rsidRDefault="00000000" w:rsidRPr="00000000" w14:paraId="0000003E">
      <w:pPr>
        <w:spacing w:after="120" w:line="276" w:lineRule="auto"/>
        <w:jc w:val="both"/>
        <w:rPr>
          <w:rFonts w:ascii="Calibri" w:cs="Calibri" w:eastAsia="Calibri" w:hAnsi="Calibri"/>
          <w:b w:val="0"/>
          <w:bCs w:val="0"/>
          <w:vertAlign w:val="baseline"/>
        </w:rPr>
      </w:pPr>
      <w:r w:rsidDel="00000000" w:rsidR="00000000" w:rsidRPr="00000000">
        <w:rPr>
          <w:rFonts w:ascii="Calibri" w:cs="Calibri" w:eastAsia="Calibri" w:hAnsi="Calibri"/>
          <w:b w:val="1"/>
          <w:bCs w:val="1"/>
          <w:vertAlign w:val="baseline"/>
          <w:rtl w:val="0"/>
        </w:rPr>
        <w:t xml:space="preserve">1. Admission Procedure</w:t>
      </w:r>
      <w:r w:rsidDel="00000000" w:rsidR="00000000" w:rsidRPr="00000000">
        <w:rPr>
          <w:rtl w:val="0"/>
        </w:rPr>
      </w:r>
    </w:p>
    <w:p w:rsidR="00000000" w:rsidDel="00000000" w:rsidP="00000000" w:rsidRDefault="00000000" w:rsidRPr="00000000" w14:paraId="0000003F">
      <w:pPr>
        <w:numPr>
          <w:ilvl w:val="0"/>
          <w:numId w:val="2"/>
        </w:numPr>
        <w:spacing w:after="120" w:line="276" w:lineRule="auto"/>
        <w:ind w:left="720" w:hanging="36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institutions agree on the deadlines and selection criteria (as defined in the </w:t>
      </w:r>
      <w:hyperlink r:id="rId8">
        <w:r w:rsidDel="00000000" w:rsidR="00000000" w:rsidRPr="00000000">
          <w:rPr>
            <w:rFonts w:ascii="Calibri" w:cs="Calibri" w:eastAsia="Calibri" w:hAnsi="Calibri"/>
            <w:color w:val="0000ff"/>
            <w:u w:val="single"/>
            <w:vertAlign w:val="baseline"/>
            <w:rtl w:val="0"/>
          </w:rPr>
          <w:t xml:space="preserve">Annex</w:t>
        </w:r>
      </w:hyperlink>
      <w:r w:rsidDel="00000000" w:rsidR="00000000" w:rsidRPr="00000000">
        <w:rPr>
          <w:rFonts w:ascii="Calibri" w:cs="Calibri" w:eastAsia="Calibri" w:hAnsi="Calibri"/>
          <w:vertAlign w:val="baseline"/>
          <w:rtl w:val="0"/>
        </w:rPr>
        <w:t xml:space="preserve">).</w:t>
      </w:r>
    </w:p>
    <w:p w:rsidR="00000000" w:rsidDel="00000000" w:rsidP="00000000" w:rsidRDefault="00000000" w:rsidRPr="00000000" w14:paraId="00000040">
      <w:pPr>
        <w:numPr>
          <w:ilvl w:val="0"/>
          <w:numId w:val="2"/>
        </w:numPr>
        <w:spacing w:after="120" w:line="276" w:lineRule="auto"/>
        <w:ind w:left="720" w:hanging="36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student must be enrolled in a PhD program at the time of the mobility.</w:t>
      </w:r>
    </w:p>
    <w:p w:rsidR="00000000" w:rsidDel="00000000" w:rsidP="00000000" w:rsidRDefault="00000000" w:rsidRPr="00000000" w14:paraId="00000041">
      <w:pPr>
        <w:numPr>
          <w:ilvl w:val="0"/>
          <w:numId w:val="2"/>
        </w:numPr>
        <w:spacing w:after="120" w:line="276" w:lineRule="auto"/>
        <w:ind w:left="720" w:hanging="36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home institution selects the participants and sends their names to the host university, which will make the final decision regarding their acceptance.</w:t>
      </w:r>
    </w:p>
    <w:p w:rsidR="00000000" w:rsidDel="00000000" w:rsidP="00000000" w:rsidRDefault="00000000" w:rsidRPr="00000000" w14:paraId="00000042">
      <w:pPr>
        <w:spacing w:after="120" w:line="276" w:lineRule="auto"/>
        <w:jc w:val="both"/>
        <w:rPr>
          <w:rFonts w:ascii="Calibri" w:cs="Calibri" w:eastAsia="Calibri" w:hAnsi="Calibri"/>
          <w:b w:val="0"/>
          <w:bCs w:val="0"/>
          <w:vertAlign w:val="baseline"/>
        </w:rPr>
      </w:pPr>
      <w:r w:rsidDel="00000000" w:rsidR="00000000" w:rsidRPr="00000000">
        <w:rPr>
          <w:rFonts w:ascii="Calibri" w:cs="Calibri" w:eastAsia="Calibri" w:hAnsi="Calibri"/>
          <w:b w:val="1"/>
          <w:bCs w:val="1"/>
          <w:vertAlign w:val="baseline"/>
          <w:rtl w:val="0"/>
        </w:rPr>
        <w:t xml:space="preserve">2. Academic and Motivational Requirements</w:t>
      </w:r>
      <w:r w:rsidDel="00000000" w:rsidR="00000000" w:rsidRPr="00000000">
        <w:rPr>
          <w:rtl w:val="0"/>
        </w:rPr>
      </w:r>
    </w:p>
    <w:p w:rsidR="00000000" w:rsidDel="00000000" w:rsidP="00000000" w:rsidRDefault="00000000" w:rsidRPr="00000000" w14:paraId="00000043">
      <w:pPr>
        <w:numPr>
          <w:ilvl w:val="0"/>
          <w:numId w:val="3"/>
        </w:numPr>
        <w:spacing w:after="120" w:line="276" w:lineRule="auto"/>
        <w:ind w:left="720" w:hanging="36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Selection is based on academic performance and fulfillment of the established prerequisites.</w:t>
      </w:r>
    </w:p>
    <w:p w:rsidR="00000000" w:rsidDel="00000000" w:rsidP="00000000" w:rsidRDefault="00000000" w:rsidRPr="00000000" w14:paraId="00000044">
      <w:pPr>
        <w:numPr>
          <w:ilvl w:val="0"/>
          <w:numId w:val="3"/>
        </w:numPr>
        <w:spacing w:after="120" w:line="276" w:lineRule="auto"/>
        <w:ind w:left="720" w:hanging="36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Particular attention will be given to the student’s motivation to participate in the program.</w:t>
      </w:r>
    </w:p>
    <w:p w:rsidR="00000000" w:rsidDel="00000000" w:rsidP="00000000" w:rsidRDefault="00000000" w:rsidRPr="00000000" w14:paraId="00000045">
      <w:pPr>
        <w:spacing w:after="120" w:line="276" w:lineRule="auto"/>
        <w:jc w:val="both"/>
        <w:rPr>
          <w:rFonts w:ascii="Calibri" w:cs="Calibri" w:eastAsia="Calibri" w:hAnsi="Calibri"/>
          <w:b w:val="0"/>
          <w:bCs w:val="0"/>
          <w:vertAlign w:val="baseline"/>
        </w:rPr>
      </w:pPr>
      <w:r w:rsidDel="00000000" w:rsidR="00000000" w:rsidRPr="00000000">
        <w:rPr>
          <w:rFonts w:ascii="Calibri" w:cs="Calibri" w:eastAsia="Calibri" w:hAnsi="Calibri"/>
          <w:b w:val="1"/>
          <w:bCs w:val="1"/>
          <w:vertAlign w:val="baseline"/>
          <w:rtl w:val="0"/>
        </w:rPr>
        <w:t xml:space="preserve">3. Mobility Requirements</w:t>
      </w:r>
      <w:r w:rsidDel="00000000" w:rsidR="00000000" w:rsidRPr="00000000">
        <w:rPr>
          <w:rtl w:val="0"/>
        </w:rPr>
      </w:r>
    </w:p>
    <w:p w:rsidR="00000000" w:rsidDel="00000000" w:rsidP="00000000" w:rsidRDefault="00000000" w:rsidRPr="00000000" w14:paraId="00000046">
      <w:pPr>
        <w:numPr>
          <w:ilvl w:val="0"/>
          <w:numId w:val="7"/>
        </w:numPr>
        <w:spacing w:after="120" w:line="276" w:lineRule="auto"/>
        <w:ind w:left="720" w:hanging="36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Students must be enrolled in one of the doctoral programs at the Faculty of Exact Sciences and Technology (FACET) of the National University of Tucumán before the start of the mobility.</w:t>
      </w:r>
    </w:p>
    <w:p w:rsidR="00000000" w:rsidDel="00000000" w:rsidP="00000000" w:rsidRDefault="00000000" w:rsidRPr="00000000" w14:paraId="00000047">
      <w:pPr>
        <w:spacing w:after="120" w:line="276" w:lineRule="auto"/>
        <w:jc w:val="both"/>
        <w:rPr>
          <w:rFonts w:ascii="Calibri" w:cs="Calibri" w:eastAsia="Calibri" w:hAnsi="Calibri"/>
          <w:b w:val="0"/>
          <w:bCs w:val="0"/>
          <w:vertAlign w:val="baseline"/>
        </w:rPr>
      </w:pPr>
      <w:r w:rsidDel="00000000" w:rsidR="00000000" w:rsidRPr="00000000">
        <w:rPr>
          <w:rFonts w:ascii="Calibri" w:cs="Calibri" w:eastAsia="Calibri" w:hAnsi="Calibri"/>
          <w:b w:val="1"/>
          <w:bCs w:val="1"/>
          <w:vertAlign w:val="baseline"/>
          <w:rtl w:val="0"/>
        </w:rPr>
        <w:t xml:space="preserve">4. Rights and Obligations of Students</w:t>
      </w:r>
      <w:r w:rsidDel="00000000" w:rsidR="00000000" w:rsidRPr="00000000">
        <w:rPr>
          <w:rtl w:val="0"/>
        </w:rPr>
      </w:r>
    </w:p>
    <w:p w:rsidR="00000000" w:rsidDel="00000000" w:rsidP="00000000" w:rsidRDefault="00000000" w:rsidRPr="00000000" w14:paraId="00000048">
      <w:pPr>
        <w:numPr>
          <w:ilvl w:val="0"/>
          <w:numId w:val="8"/>
        </w:numPr>
        <w:spacing w:after="120" w:line="276" w:lineRule="auto"/>
        <w:ind w:left="720" w:hanging="36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Students will have access to postgraduate courses offered by the relevant department of the host university, as well as to university services (libraries, dining halls, international offices).</w:t>
      </w:r>
    </w:p>
    <w:p w:rsidR="00000000" w:rsidDel="00000000" w:rsidP="00000000" w:rsidRDefault="00000000" w:rsidRPr="00000000" w14:paraId="00000049">
      <w:pPr>
        <w:spacing w:after="120" w:line="276" w:lineRule="auto"/>
        <w:jc w:val="both"/>
        <w:rPr>
          <w:rFonts w:ascii="Calibri" w:cs="Calibri" w:eastAsia="Calibri" w:hAnsi="Calibri"/>
          <w:b w:val="0"/>
          <w:bCs w:val="0"/>
          <w:vertAlign w:val="baseline"/>
        </w:rPr>
      </w:pPr>
      <w:r w:rsidDel="00000000" w:rsidR="00000000" w:rsidRPr="00000000">
        <w:rPr>
          <w:rFonts w:ascii="Calibri" w:cs="Calibri" w:eastAsia="Calibri" w:hAnsi="Calibri"/>
          <w:b w:val="1"/>
          <w:bCs w:val="1"/>
          <w:vertAlign w:val="baseline"/>
          <w:rtl w:val="0"/>
        </w:rPr>
        <w:t xml:space="preserve">5. Duration and Study Plan</w:t>
      </w:r>
      <w:r w:rsidDel="00000000" w:rsidR="00000000" w:rsidRPr="00000000">
        <w:rPr>
          <w:rtl w:val="0"/>
        </w:rPr>
      </w:r>
    </w:p>
    <w:p w:rsidR="00000000" w:rsidDel="00000000" w:rsidP="00000000" w:rsidRDefault="00000000" w:rsidRPr="00000000" w14:paraId="0000004A">
      <w:pPr>
        <w:numPr>
          <w:ilvl w:val="0"/>
          <w:numId w:val="4"/>
        </w:numPr>
        <w:spacing w:after="120" w:line="276" w:lineRule="auto"/>
        <w:ind w:left="720" w:hanging="36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mobility may last up to </w:t>
      </w:r>
      <w:r w:rsidDel="00000000" w:rsidR="00000000" w:rsidRPr="00000000">
        <w:rPr>
          <w:rFonts w:ascii="Calibri" w:cs="Calibri" w:eastAsia="Calibri" w:hAnsi="Calibri"/>
          <w:b w:val="1"/>
          <w:bCs w:val="1"/>
          <w:vertAlign w:val="baseline"/>
          <w:rtl w:val="0"/>
        </w:rPr>
        <w:t xml:space="preserve">2 months</w:t>
      </w:r>
      <w:r w:rsidDel="00000000" w:rsidR="00000000" w:rsidRPr="00000000">
        <w:rPr>
          <w:rFonts w:ascii="Calibri" w:cs="Calibri" w:eastAsia="Calibri" w:hAnsi="Calibri"/>
          <w:vertAlign w:val="baseline"/>
          <w:rtl w:val="0"/>
        </w:rPr>
        <w:t xml:space="preserve"> and must be completed by </w:t>
      </w:r>
      <w:r w:rsidDel="00000000" w:rsidR="00000000" w:rsidRPr="00000000">
        <w:rPr>
          <w:rFonts w:ascii="Calibri" w:cs="Calibri" w:eastAsia="Calibri" w:hAnsi="Calibri"/>
          <w:b w:val="1"/>
          <w:bCs w:val="1"/>
          <w:vertAlign w:val="baseline"/>
          <w:rtl w:val="0"/>
        </w:rPr>
        <w:t xml:space="preserve">February 28, 2026</w:t>
      </w:r>
      <w:r w:rsidDel="00000000" w:rsidR="00000000" w:rsidRPr="00000000">
        <w:rPr>
          <w:rFonts w:ascii="Calibri" w:cs="Calibri" w:eastAsia="Calibri" w:hAnsi="Calibri"/>
          <w:vertAlign w:val="baseline"/>
          <w:rtl w:val="0"/>
        </w:rPr>
        <w:t xml:space="preserve">.</w:t>
      </w:r>
    </w:p>
    <w:p w:rsidR="00000000" w:rsidDel="00000000" w:rsidP="00000000" w:rsidRDefault="00000000" w:rsidRPr="00000000" w14:paraId="0000004B">
      <w:pPr>
        <w:numPr>
          <w:ilvl w:val="0"/>
          <w:numId w:val="4"/>
        </w:numPr>
        <w:spacing w:after="120" w:line="276" w:lineRule="auto"/>
        <w:ind w:left="720" w:hanging="36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Each student must submit an individual study plan, approved by both institutions.</w:t>
      </w:r>
    </w:p>
    <w:p w:rsidR="00000000" w:rsidDel="00000000" w:rsidP="00000000" w:rsidRDefault="00000000" w:rsidRPr="00000000" w14:paraId="0000004C">
      <w:pPr>
        <w:numPr>
          <w:ilvl w:val="0"/>
          <w:numId w:val="4"/>
        </w:numPr>
        <w:spacing w:after="120" w:line="276" w:lineRule="auto"/>
        <w:ind w:left="720" w:hanging="36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Signing a </w:t>
      </w:r>
      <w:r w:rsidDel="00000000" w:rsidR="00000000" w:rsidRPr="00000000">
        <w:rPr>
          <w:rFonts w:ascii="Calibri" w:cs="Calibri" w:eastAsia="Calibri" w:hAnsi="Calibri"/>
          <w:b w:val="1"/>
          <w:bCs w:val="1"/>
          <w:vertAlign w:val="baseline"/>
          <w:rtl w:val="0"/>
        </w:rPr>
        <w:t xml:space="preserve">Learning Agreement</w:t>
      </w:r>
      <w:r w:rsidDel="00000000" w:rsidR="00000000" w:rsidRPr="00000000">
        <w:rPr>
          <w:rFonts w:ascii="Calibri" w:cs="Calibri" w:eastAsia="Calibri" w:hAnsi="Calibri"/>
          <w:vertAlign w:val="baseline"/>
          <w:rtl w:val="0"/>
        </w:rPr>
        <w:t xml:space="preserve"> is mandatory before the mobility begins.</w:t>
      </w:r>
    </w:p>
    <w:p w:rsidR="00000000" w:rsidDel="00000000" w:rsidP="00000000" w:rsidRDefault="00000000" w:rsidRPr="00000000" w14:paraId="0000004D">
      <w:pPr>
        <w:spacing w:after="120" w:line="276" w:lineRule="auto"/>
        <w:ind w:left="720"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4E">
      <w:pPr>
        <w:spacing w:after="120" w:line="276" w:lineRule="auto"/>
        <w:ind w:left="720"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4F">
      <w:pPr>
        <w:spacing w:after="120" w:line="276" w:lineRule="auto"/>
        <w:jc w:val="both"/>
        <w:rPr>
          <w:rFonts w:ascii="Calibri" w:cs="Calibri" w:eastAsia="Calibri" w:hAnsi="Calibri"/>
          <w:b w:val="0"/>
          <w:bCs w:val="0"/>
          <w:vertAlign w:val="baseline"/>
        </w:rPr>
      </w:pPr>
      <w:r w:rsidDel="00000000" w:rsidR="00000000" w:rsidRPr="00000000">
        <w:rPr>
          <w:rFonts w:ascii="Calibri" w:cs="Calibri" w:eastAsia="Calibri" w:hAnsi="Calibri"/>
          <w:b w:val="1"/>
          <w:bCs w:val="1"/>
          <w:vertAlign w:val="baseline"/>
          <w:rtl w:val="0"/>
        </w:rPr>
        <w:t xml:space="preserve">6. Academic Evaluation and Recognition</w:t>
      </w:r>
      <w:r w:rsidDel="00000000" w:rsidR="00000000" w:rsidRPr="00000000">
        <w:rPr>
          <w:rtl w:val="0"/>
        </w:rPr>
      </w:r>
    </w:p>
    <w:p w:rsidR="00000000" w:rsidDel="00000000" w:rsidP="00000000" w:rsidRDefault="00000000" w:rsidRPr="00000000" w14:paraId="00000050">
      <w:pPr>
        <w:numPr>
          <w:ilvl w:val="0"/>
          <w:numId w:val="9"/>
        </w:numPr>
        <w:spacing w:after="120" w:line="276" w:lineRule="auto"/>
        <w:ind w:left="720" w:hanging="36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Courses and activities completed will be recognized by the home institution, in accordance with its current regulations.</w:t>
      </w:r>
    </w:p>
    <w:p w:rsidR="00000000" w:rsidDel="00000000" w:rsidP="00000000" w:rsidRDefault="00000000" w:rsidRPr="00000000" w14:paraId="00000051">
      <w:pPr>
        <w:spacing w:after="120" w:line="276" w:lineRule="auto"/>
        <w:jc w:val="both"/>
        <w:rPr>
          <w:rFonts w:ascii="Calibri" w:cs="Calibri" w:eastAsia="Calibri" w:hAnsi="Calibri"/>
          <w:b w:val="0"/>
          <w:bCs w:val="0"/>
          <w:vertAlign w:val="baseline"/>
        </w:rPr>
      </w:pPr>
      <w:r w:rsidDel="00000000" w:rsidR="00000000" w:rsidRPr="00000000">
        <w:rPr>
          <w:rFonts w:ascii="Calibri" w:cs="Calibri" w:eastAsia="Calibri" w:hAnsi="Calibri"/>
          <w:b w:val="1"/>
          <w:bCs w:val="1"/>
          <w:vertAlign w:val="baseline"/>
          <w:rtl w:val="0"/>
        </w:rPr>
        <w:t xml:space="preserve">7. Costs and Financial Responsibilities</w:t>
      </w:r>
      <w:r w:rsidDel="00000000" w:rsidR="00000000" w:rsidRPr="00000000">
        <w:rPr>
          <w:rtl w:val="0"/>
        </w:rPr>
      </w:r>
    </w:p>
    <w:p w:rsidR="00000000" w:rsidDel="00000000" w:rsidP="00000000" w:rsidRDefault="00000000" w:rsidRPr="00000000" w14:paraId="00000052">
      <w:pPr>
        <w:numPr>
          <w:ilvl w:val="0"/>
          <w:numId w:val="5"/>
        </w:numPr>
        <w:spacing w:after="120" w:line="276" w:lineRule="auto"/>
        <w:ind w:left="720" w:hanging="36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No tuition fees will be charged by either the host or the home institution.</w:t>
      </w:r>
    </w:p>
    <w:p w:rsidR="00000000" w:rsidDel="00000000" w:rsidP="00000000" w:rsidRDefault="00000000" w:rsidRPr="00000000" w14:paraId="00000053">
      <w:pPr>
        <w:numPr>
          <w:ilvl w:val="0"/>
          <w:numId w:val="5"/>
        </w:numPr>
        <w:spacing w:after="120" w:line="276" w:lineRule="auto"/>
        <w:ind w:left="720" w:hanging="36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For travel expenses and living costs, refer to the Art. 8 (Mobility grant).</w:t>
      </w:r>
    </w:p>
    <w:p w:rsidR="00000000" w:rsidDel="00000000" w:rsidP="00000000" w:rsidRDefault="00000000" w:rsidRPr="00000000" w14:paraId="00000054">
      <w:pPr>
        <w:numPr>
          <w:ilvl w:val="0"/>
          <w:numId w:val="5"/>
        </w:numPr>
        <w:spacing w:after="120" w:line="276" w:lineRule="auto"/>
        <w:ind w:left="720" w:hanging="36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Students must meet the health insurance requirements established by the host university.</w:t>
      </w:r>
    </w:p>
    <w:p w:rsidR="00000000" w:rsidDel="00000000" w:rsidP="00000000" w:rsidRDefault="00000000" w:rsidRPr="00000000" w14:paraId="00000055">
      <w:pPr>
        <w:spacing w:after="120" w:line="276" w:lineRule="auto"/>
        <w:jc w:val="both"/>
        <w:rPr>
          <w:rFonts w:ascii="Calibri" w:cs="Calibri" w:eastAsia="Calibri" w:hAnsi="Calibri"/>
          <w:b w:val="0"/>
          <w:bCs w:val="0"/>
          <w:vertAlign w:val="baseline"/>
        </w:rPr>
      </w:pPr>
      <w:r w:rsidDel="00000000" w:rsidR="00000000" w:rsidRPr="00000000">
        <w:rPr>
          <w:rFonts w:ascii="Calibri" w:cs="Calibri" w:eastAsia="Calibri" w:hAnsi="Calibri"/>
          <w:b w:val="1"/>
          <w:bCs w:val="1"/>
          <w:vertAlign w:val="baseline"/>
          <w:rtl w:val="0"/>
        </w:rPr>
        <w:t xml:space="preserve">8. Representation and Monitoring</w:t>
      </w:r>
      <w:r w:rsidDel="00000000" w:rsidR="00000000" w:rsidRPr="00000000">
        <w:rPr>
          <w:rtl w:val="0"/>
        </w:rPr>
      </w:r>
    </w:p>
    <w:p w:rsidR="00000000" w:rsidDel="00000000" w:rsidP="00000000" w:rsidRDefault="00000000" w:rsidRPr="00000000" w14:paraId="00000056">
      <w:pPr>
        <w:numPr>
          <w:ilvl w:val="0"/>
          <w:numId w:val="10"/>
        </w:numPr>
        <w:spacing w:after="120" w:line="276" w:lineRule="auto"/>
        <w:ind w:left="714" w:hanging="357"/>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Each institution will appoint academic and administrative representatives responsible for guiding and advising students throughout the process.</w:t>
      </w:r>
    </w:p>
    <w:p w:rsidR="00000000" w:rsidDel="00000000" w:rsidP="00000000" w:rsidRDefault="00000000" w:rsidRPr="00000000" w14:paraId="00000057">
      <w:pPr>
        <w:spacing w:after="120" w:line="276" w:lineRule="auto"/>
        <w:jc w:val="both"/>
        <w:rPr>
          <w:rFonts w:ascii="Calibri" w:cs="Calibri" w:eastAsia="Calibri" w:hAnsi="Calibri"/>
          <w:vertAlign w:val="baseline"/>
        </w:rPr>
      </w:pPr>
      <w:r w:rsidDel="00000000" w:rsidR="00000000" w:rsidRPr="00000000">
        <w:rPr>
          <w:rFonts w:ascii="Calibri" w:cs="Calibri" w:eastAsia="Calibri" w:hAnsi="Calibri"/>
          <w:b w:val="1"/>
          <w:bCs w:val="1"/>
          <w:vertAlign w:val="baseline"/>
          <w:rtl w:val="0"/>
        </w:rPr>
        <w:t xml:space="preserve">Priority will be given to candidates belonging to linguistic, religious, or cultural minorities</w:t>
      </w:r>
      <w:r w:rsidDel="00000000" w:rsidR="00000000" w:rsidRPr="00000000">
        <w:rPr>
          <w:rFonts w:ascii="Calibri" w:cs="Calibri" w:eastAsia="Calibri" w:hAnsi="Calibri"/>
          <w:vertAlign w:val="baseline"/>
          <w:rtl w:val="0"/>
        </w:rPr>
        <w:t xml:space="preserve">, motivated by the need to encourage participation of individuals with “fewer opportunities,” in line with regulatory acts on mobility under Mission 4 of the PNRR – “Education and Research.”</w:t>
      </w:r>
    </w:p>
    <w:p w:rsidR="00000000" w:rsidDel="00000000" w:rsidP="00000000" w:rsidRDefault="00000000" w:rsidRPr="00000000" w14:paraId="00000058">
      <w:pPr>
        <w:spacing w:after="120" w:line="276" w:lineRule="auto"/>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In order to </w:t>
      </w:r>
      <w:r w:rsidDel="00000000" w:rsidR="00000000" w:rsidRPr="00000000">
        <w:rPr>
          <w:rFonts w:ascii="Calibri" w:cs="Calibri" w:eastAsia="Calibri" w:hAnsi="Calibri"/>
          <w:b w:val="1"/>
          <w:bCs w:val="1"/>
          <w:vertAlign w:val="baseline"/>
          <w:rtl w:val="0"/>
        </w:rPr>
        <w:t xml:space="preserve">ensure gender balance</w:t>
      </w:r>
      <w:r w:rsidDel="00000000" w:rsidR="00000000" w:rsidRPr="00000000">
        <w:rPr>
          <w:rFonts w:ascii="Calibri" w:cs="Calibri" w:eastAsia="Calibri" w:hAnsi="Calibri"/>
          <w:vertAlign w:val="baseline"/>
          <w:rtl w:val="0"/>
        </w:rPr>
        <w:t xml:space="preserve"> and in compliance with the </w:t>
      </w:r>
      <w:r w:rsidDel="00000000" w:rsidR="00000000" w:rsidRPr="00000000">
        <w:rPr>
          <w:rFonts w:ascii="Calibri" w:cs="Calibri" w:eastAsia="Calibri" w:hAnsi="Calibri"/>
          <w:b w:val="1"/>
          <w:bCs w:val="1"/>
          <w:vertAlign w:val="baseline"/>
          <w:rtl w:val="0"/>
        </w:rPr>
        <w:t xml:space="preserve">Gender Equality Plan</w:t>
      </w:r>
      <w:r w:rsidDel="00000000" w:rsidR="00000000" w:rsidRPr="00000000">
        <w:rPr>
          <w:rFonts w:ascii="Calibri" w:cs="Calibri" w:eastAsia="Calibri" w:hAnsi="Calibri"/>
          <w:vertAlign w:val="baseline"/>
          <w:rtl w:val="0"/>
        </w:rPr>
        <w:t xml:space="preserve">, efforts will be made to admit an equal number of male and female applicants, in accordance with the principles of equality established in Articles 2 and 3(3) of the TEU, Articles 8, 10, 19, and 157 of the TFEU, and Articles 21 and 23 of the Charter of Fundamental Rights of the European Union.</w:t>
      </w:r>
    </w:p>
    <w:p w:rsidR="00000000" w:rsidDel="00000000" w:rsidP="00000000" w:rsidRDefault="00000000" w:rsidRPr="00000000" w14:paraId="00000059">
      <w:pPr>
        <w:spacing w:after="120" w:line="276" w:lineRule="auto"/>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selected student </w:t>
      </w:r>
      <w:r w:rsidDel="00000000" w:rsidR="00000000" w:rsidRPr="00000000">
        <w:rPr>
          <w:rFonts w:ascii="Calibri" w:cs="Calibri" w:eastAsia="Calibri" w:hAnsi="Calibri"/>
          <w:b w:val="1"/>
          <w:bCs w:val="1"/>
          <w:vertAlign w:val="baseline"/>
          <w:rtl w:val="0"/>
        </w:rPr>
        <w:t xml:space="preserve">must not be a resident of the country</w:t>
      </w:r>
      <w:r w:rsidDel="00000000" w:rsidR="00000000" w:rsidRPr="00000000">
        <w:rPr>
          <w:rFonts w:ascii="Calibri" w:cs="Calibri" w:eastAsia="Calibri" w:hAnsi="Calibri"/>
          <w:vertAlign w:val="baseline"/>
          <w:rtl w:val="0"/>
        </w:rPr>
        <w:t xml:space="preserve"> where the mobility will take place.</w:t>
      </w:r>
    </w:p>
    <w:p w:rsidR="00000000" w:rsidDel="00000000" w:rsidP="00000000" w:rsidRDefault="00000000" w:rsidRPr="00000000" w14:paraId="0000005A">
      <w:pPr>
        <w:spacing w:after="120" w:line="276" w:lineRule="auto"/>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University, within the framework of </w:t>
      </w:r>
      <w:r w:rsidDel="00000000" w:rsidR="00000000" w:rsidRPr="00000000">
        <w:rPr>
          <w:rFonts w:ascii="Calibri" w:cs="Calibri" w:eastAsia="Calibri" w:hAnsi="Calibri"/>
          <w:b w:val="1"/>
          <w:bCs w:val="1"/>
          <w:vertAlign w:val="baseline"/>
          <w:rtl w:val="0"/>
        </w:rPr>
        <w:t xml:space="preserve">TNE projects financed by the PNRR</w:t>
      </w:r>
      <w:r w:rsidDel="00000000" w:rsidR="00000000" w:rsidRPr="00000000">
        <w:rPr>
          <w:rFonts w:ascii="Calibri" w:cs="Calibri" w:eastAsia="Calibri" w:hAnsi="Calibri"/>
          <w:vertAlign w:val="baseline"/>
          <w:rtl w:val="0"/>
        </w:rPr>
        <w:t xml:space="preserve">, guarantees compliance with the </w:t>
      </w:r>
      <w:r w:rsidDel="00000000" w:rsidR="00000000" w:rsidRPr="00000000">
        <w:rPr>
          <w:rFonts w:ascii="Calibri" w:cs="Calibri" w:eastAsia="Calibri" w:hAnsi="Calibri"/>
          <w:b w:val="1"/>
          <w:bCs w:val="1"/>
          <w:vertAlign w:val="baseline"/>
          <w:rtl w:val="0"/>
        </w:rPr>
        <w:t xml:space="preserve">Do No Significant Harm (DNSH)</w:t>
      </w:r>
      <w:r w:rsidDel="00000000" w:rsidR="00000000" w:rsidRPr="00000000">
        <w:rPr>
          <w:rFonts w:ascii="Calibri" w:cs="Calibri" w:eastAsia="Calibri" w:hAnsi="Calibri"/>
          <w:vertAlign w:val="baseline"/>
          <w:rtl w:val="0"/>
        </w:rPr>
        <w:t xml:space="preserve"> principle pursuant to Regulation (EU) 2020/852, ensuring that the entire initiative does not cause significant harm to environmental objectives.</w:t>
      </w:r>
    </w:p>
    <w:p w:rsidR="00000000" w:rsidDel="00000000" w:rsidP="00000000" w:rsidRDefault="00000000" w:rsidRPr="00000000" w14:paraId="0000005B">
      <w:pPr>
        <w:spacing w:after="120" w:line="276" w:lineRule="auto"/>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92d050"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Art. 7 – Publication of results and acceptance of the grant</w:t>
      </w:r>
      <w:r w:rsidDel="00000000" w:rsidR="00000000" w:rsidRPr="00000000">
        <w:rPr>
          <w:rtl w:val="0"/>
        </w:rPr>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Each institution may proceed according to its internal procedures; however, the following provision must be included:</w:t>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The names of the selected candidates will be sent to the host university, which will provide the final confirmation of acceptance, along with the information package that includes enrollment procedures and obligations related to the stay.</w:t>
      </w:r>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The host university reserves the right to reject candidates who do not meet the required criteria or who fail to submit the necessary documentation.</w:t>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92d050"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Art. 8 – Mobility grant   </w:t>
      </w:r>
      <w:r w:rsidDel="00000000" w:rsidR="00000000" w:rsidRPr="00000000">
        <w:rPr>
          <w:rtl w:val="0"/>
        </w:rPr>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The grant is to be considered as a contribution to the stay abroad, and is subject to tax withholding required by law.</w:t>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The scholarship recipient will receive a mobility grant that is payable for in-person mobility periods only, according to the following amounts:</w:t>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bl>
      <w:tblPr>
        <w:tblStyle w:val="Table1"/>
        <w:tblpPr w:leftFromText="141" w:rightFromText="141" w:topFromText="0" w:bottomFromText="0" w:vertAnchor="text" w:horzAnchor="text" w:tblpX="108" w:tblpY="37"/>
        <w:tblW w:w="967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781"/>
        <w:gridCol w:w="4889"/>
        <w:tblGridChange w:id="0">
          <w:tblGrid>
            <w:gridCol w:w="4781"/>
            <w:gridCol w:w="4889"/>
          </w:tblGrid>
        </w:tblGridChange>
      </w:tblGrid>
      <w:tr>
        <w:trPr>
          <w:cantSplit w:val="0"/>
          <w:tblHeader w:val="0"/>
        </w:trPr>
        <w:tc>
          <w:tcPr>
            <w:vAlign w:val="top"/>
          </w:tcPr>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Travel expenses</w:t>
            </w:r>
            <w:r w:rsidDel="00000000" w:rsidR="00000000" w:rsidRPr="00000000">
              <w:rPr>
                <w:rtl w:val="0"/>
              </w:rPr>
            </w:r>
          </w:p>
        </w:tc>
        <w:tc>
          <w:tcPr>
            <w:vAlign w:val="top"/>
          </w:tcPr>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Maximum Payable Amount</w:t>
            </w:r>
            <w:r w:rsidDel="00000000" w:rsidR="00000000" w:rsidRPr="00000000">
              <w:rPr>
                <w:rtl w:val="0"/>
              </w:rPr>
            </w:r>
          </w:p>
        </w:tc>
      </w:tr>
      <w:tr>
        <w:trPr>
          <w:cantSplit w:val="0"/>
          <w:tblHeader w:val="0"/>
        </w:trPr>
        <w:tc>
          <w:tcPr>
            <w:vAlign w:val="top"/>
          </w:tcPr>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Italy</w:t>
            </w:r>
          </w:p>
        </w:tc>
        <w:tc>
          <w:tcPr>
            <w:vAlign w:val="top"/>
          </w:tcPr>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2.000 euro (round trip)</w:t>
            </w:r>
          </w:p>
        </w:tc>
      </w:tr>
      <w:tr>
        <w:trPr>
          <w:cantSplit w:val="0"/>
          <w:tblHeader w:val="0"/>
        </w:trPr>
        <w:tc>
          <w:tcPr>
            <w:vAlign w:val="top"/>
          </w:tcPr>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Living expenses</w:t>
            </w:r>
            <w:r w:rsidDel="00000000" w:rsidR="00000000" w:rsidRPr="00000000">
              <w:rPr>
                <w:rtl w:val="0"/>
              </w:rPr>
            </w:r>
          </w:p>
        </w:tc>
        <w:tc>
          <w:tcPr>
            <w:vAlign w:val="top"/>
          </w:tcPr>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Grant per month (only for 2 months)</w:t>
            </w:r>
            <w:r w:rsidDel="00000000" w:rsidR="00000000" w:rsidRPr="00000000">
              <w:rPr>
                <w:rtl w:val="0"/>
              </w:rPr>
            </w:r>
          </w:p>
        </w:tc>
      </w:tr>
      <w:tr>
        <w:trPr>
          <w:cantSplit w:val="0"/>
          <w:tblHeader w:val="0"/>
        </w:trPr>
        <w:tc>
          <w:tcPr>
            <w:vAlign w:val="top"/>
          </w:tcPr>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Italy</w:t>
            </w:r>
          </w:p>
        </w:tc>
        <w:tc>
          <w:tcPr>
            <w:vAlign w:val="top"/>
          </w:tcPr>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1.000 euro (before taxes)</w:t>
            </w:r>
          </w:p>
        </w:tc>
      </w:tr>
    </w:tbl>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For travel expenses, the above amount is to be understood as an overall maximum and will be paid as a reimbursement of the actual cost incurred by the student, only upon presentation of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original supporting documents, including flight ticket receipts and boarding passes.</w:t>
      </w:r>
      <w:r w:rsidDel="00000000" w:rsidR="00000000" w:rsidRPr="00000000">
        <w:rPr>
          <w:rtl w:val="0"/>
        </w:rPr>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The payment is made in two instalments: the first instalment, corresponding to 70% of the overall living expenses and ticket reimbursement up to a maximum of € 2.000, will be paid before the mobility upon signing of the mobility agreement and once the travel documents are submitted.</w:t>
      </w:r>
    </w:p>
    <w:p w:rsidR="00000000" w:rsidDel="00000000" w:rsidP="00000000" w:rsidRDefault="00000000" w:rsidRPr="00000000" w14:paraId="00000073">
      <w:pPr>
        <w:spacing w:after="120" w:line="276" w:lineRule="auto"/>
        <w:jc w:val="both"/>
        <w:rPr>
          <w:rFonts w:ascii="Calibri" w:cs="Calibri" w:eastAsia="Calibri" w:hAnsi="Calibri"/>
          <w:color w:val="000000"/>
          <w:vertAlign w:val="baseline"/>
        </w:rPr>
      </w:pPr>
      <w:r w:rsidDel="00000000" w:rsidR="00000000" w:rsidRPr="00000000">
        <w:rPr>
          <w:rFonts w:ascii="Calibri" w:cs="Calibri" w:eastAsia="Calibri" w:hAnsi="Calibri"/>
          <w:color w:val="000000"/>
          <w:vertAlign w:val="baseline"/>
          <w:rtl w:val="0"/>
        </w:rPr>
        <w:t xml:space="preserve">The final balance of the grant will be paid upon termination of the mobility, in accordance with Art. 3 and the dispositions contained therein.</w:t>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The financial support provided by the PNRR/TNE 23-00080 “MOVING ITALIANNESS” international mobility project is compatible with other grants provided by regional authorities or other entities, </w:t>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as long as these funds do not come from European sources, in compliance with the prohibition of double funding.</w:t>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Calibri" w:cs="Calibri" w:eastAsia="Calibri" w:hAnsi="Calibri"/>
          <w:b w:val="0"/>
          <w:bCs w:val="0"/>
          <w:i w:val="0"/>
          <w:iCs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92d050"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Art. 10 - Insurance</w:t>
      </w:r>
      <w:r w:rsidDel="00000000" w:rsidR="00000000" w:rsidRPr="00000000">
        <w:rPr>
          <w:rtl w:val="0"/>
        </w:rPr>
      </w:r>
    </w:p>
    <w:p w:rsidR="00000000" w:rsidDel="00000000" w:rsidP="00000000" w:rsidRDefault="00000000" w:rsidRPr="00000000" w14:paraId="0000007A">
      <w:pPr>
        <w:numPr>
          <w:ilvl w:val="0"/>
          <w:numId w:val="10"/>
        </w:numPr>
        <w:spacing w:after="120" w:line="276" w:lineRule="auto"/>
        <w:ind w:left="720" w:hanging="36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w:t>
      </w:r>
      <w:r w:rsidDel="00000000" w:rsidR="00000000" w:rsidRPr="00000000">
        <w:rPr>
          <w:rFonts w:ascii="Calibri" w:cs="Calibri" w:eastAsia="Calibri" w:hAnsi="Calibri"/>
          <w:b w:val="1"/>
          <w:bCs w:val="1"/>
          <w:vertAlign w:val="baseline"/>
          <w:rtl w:val="0"/>
        </w:rPr>
        <w:t xml:space="preserve">insurance policy covering the mobility period</w:t>
      </w:r>
      <w:r w:rsidDel="00000000" w:rsidR="00000000" w:rsidRPr="00000000">
        <w:rPr>
          <w:rFonts w:ascii="Calibri" w:cs="Calibri" w:eastAsia="Calibri" w:hAnsi="Calibri"/>
          <w:vertAlign w:val="baseline"/>
          <w:rtl w:val="0"/>
        </w:rPr>
        <w:t xml:space="preserve"> must be specified.</w:t>
      </w:r>
    </w:p>
    <w:p w:rsidR="00000000" w:rsidDel="00000000" w:rsidP="00000000" w:rsidRDefault="00000000" w:rsidRPr="00000000" w14:paraId="0000007B">
      <w:pPr>
        <w:numPr>
          <w:ilvl w:val="0"/>
          <w:numId w:val="10"/>
        </w:numPr>
        <w:spacing w:after="120" w:line="276" w:lineRule="auto"/>
        <w:ind w:left="720" w:hanging="360"/>
        <w:jc w:val="both"/>
        <w:rPr>
          <w:rFonts w:ascii="Calibri" w:cs="Calibri" w:eastAsia="Calibri" w:hAnsi="Calibri"/>
          <w:vertAlign w:val="baseline"/>
        </w:rPr>
      </w:pPr>
      <w:r w:rsidDel="00000000" w:rsidR="00000000" w:rsidRPr="00000000">
        <w:rPr>
          <w:rFonts w:ascii="Calibri" w:cs="Calibri" w:eastAsia="Calibri" w:hAnsi="Calibri"/>
          <w:b w:val="1"/>
          <w:bCs w:val="1"/>
          <w:vertAlign w:val="baseline"/>
          <w:rtl w:val="0"/>
        </w:rPr>
        <w:t xml:space="preserve">Insurance coverage</w:t>
      </w:r>
      <w:r w:rsidDel="00000000" w:rsidR="00000000" w:rsidRPr="00000000">
        <w:rPr>
          <w:rFonts w:ascii="Calibri" w:cs="Calibri" w:eastAsia="Calibri" w:hAnsi="Calibri"/>
          <w:vertAlign w:val="baseline"/>
          <w:rtl w:val="0"/>
        </w:rPr>
        <w:t xml:space="preserve">: The universities commit to providing insurance coverage for the students and to assisting them with any sociocultural issues during their stay.</w:t>
      </w:r>
    </w:p>
    <w:p w:rsidR="00000000" w:rsidDel="00000000" w:rsidP="00000000" w:rsidRDefault="00000000" w:rsidRPr="00000000" w14:paraId="0000007C">
      <w:pPr>
        <w:numPr>
          <w:ilvl w:val="0"/>
          <w:numId w:val="10"/>
        </w:numPr>
        <w:spacing w:after="120" w:line="276" w:lineRule="auto"/>
        <w:ind w:left="720" w:hanging="360"/>
        <w:jc w:val="both"/>
        <w:rPr>
          <w:rFonts w:ascii="Calibri" w:cs="Calibri" w:eastAsia="Calibri" w:hAnsi="Calibri"/>
          <w:vertAlign w:val="baseline"/>
        </w:rPr>
      </w:pPr>
      <w:r w:rsidDel="00000000" w:rsidR="00000000" w:rsidRPr="00000000">
        <w:rPr>
          <w:rFonts w:ascii="Calibri" w:cs="Calibri" w:eastAsia="Calibri" w:hAnsi="Calibri"/>
          <w:b w:val="1"/>
          <w:bCs w:val="1"/>
          <w:vertAlign w:val="baseline"/>
          <w:rtl w:val="0"/>
        </w:rPr>
        <w:t xml:space="preserve">Health insurance and social security</w:t>
      </w:r>
      <w:r w:rsidDel="00000000" w:rsidR="00000000" w:rsidRPr="00000000">
        <w:rPr>
          <w:rFonts w:ascii="Calibri" w:cs="Calibri" w:eastAsia="Calibri" w:hAnsi="Calibri"/>
          <w:vertAlign w:val="baseline"/>
          <w:rtl w:val="0"/>
        </w:rPr>
        <w:t xml:space="preserve">: Students must comply with the regulations of the host university and, if necessary, take out a health insurance policy.</w:t>
      </w:r>
    </w:p>
    <w:p w:rsidR="00000000" w:rsidDel="00000000" w:rsidP="00000000" w:rsidRDefault="00000000" w:rsidRPr="00000000" w14:paraId="0000007D">
      <w:pPr>
        <w:numPr>
          <w:ilvl w:val="0"/>
          <w:numId w:val="10"/>
        </w:numPr>
        <w:spacing w:after="120" w:line="276" w:lineRule="auto"/>
        <w:ind w:left="720" w:hanging="360"/>
        <w:jc w:val="both"/>
        <w:rPr>
          <w:rFonts w:ascii="Calibri" w:cs="Calibri" w:eastAsia="Calibri" w:hAnsi="Calibri"/>
          <w:vertAlign w:val="baseline"/>
        </w:rPr>
      </w:pPr>
      <w:r w:rsidDel="00000000" w:rsidR="00000000" w:rsidRPr="00000000">
        <w:rPr>
          <w:rFonts w:ascii="Calibri" w:cs="Calibri" w:eastAsia="Calibri" w:hAnsi="Calibri"/>
          <w:b w:val="1"/>
          <w:bCs w:val="1"/>
          <w:vertAlign w:val="baseline"/>
          <w:rtl w:val="0"/>
        </w:rPr>
        <w:t xml:space="preserve">Cost responsibility</w:t>
      </w:r>
      <w:r w:rsidDel="00000000" w:rsidR="00000000" w:rsidRPr="00000000">
        <w:rPr>
          <w:rFonts w:ascii="Calibri" w:cs="Calibri" w:eastAsia="Calibri" w:hAnsi="Calibri"/>
          <w:vertAlign w:val="baseline"/>
          <w:rtl w:val="0"/>
        </w:rPr>
        <w:t xml:space="preserve">: Costs related to health insurance and social security will be the responsibility of the students.</w:t>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center"/>
        <w:rPr>
          <w:rFonts w:ascii="Calibri" w:cs="Calibri" w:eastAsia="Calibri" w:hAnsi="Calibri"/>
          <w:b w:val="0"/>
          <w:bCs w:val="0"/>
          <w:i w:val="0"/>
          <w:iCs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92d050"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Art. 11 – Processing and confidentiality of personal data</w:t>
      </w:r>
      <w:r w:rsidDel="00000000" w:rsidR="00000000" w:rsidRPr="00000000">
        <w:rPr>
          <w:rtl w:val="0"/>
        </w:rPr>
      </w:r>
    </w:p>
    <w:p w:rsidR="00000000" w:rsidDel="00000000" w:rsidP="00000000" w:rsidRDefault="00000000" w:rsidRPr="00000000" w14:paraId="00000080">
      <w:pPr>
        <w:spacing w:after="120" w:line="276" w:lineRule="auto"/>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In the specific agreement between UNT and UNIMOL and in the attached annex, the processing of personal data is not explicitly mentioned. However, each institution commits to ensuring the confidentiality and proper handling of students' personal data, in compliance with the applicable legislation.</w:t>
      </w:r>
    </w:p>
    <w:p w:rsidR="00000000" w:rsidDel="00000000" w:rsidP="00000000" w:rsidRDefault="00000000" w:rsidRPr="00000000" w14:paraId="00000081">
      <w:pPr>
        <w:spacing w:after="120" w:line="276" w:lineRule="auto"/>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92d050" w:val="clear"/>
        <w:spacing w:after="12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Articolo 12 – Contact person </w:t>
      </w:r>
      <w:r w:rsidDel="00000000" w:rsidR="00000000" w:rsidRPr="00000000">
        <w:rPr>
          <w:rtl w:val="0"/>
        </w:rPr>
      </w:r>
    </w:p>
    <w:p w:rsidR="00000000" w:rsidDel="00000000" w:rsidP="00000000" w:rsidRDefault="00000000" w:rsidRPr="00000000" w14:paraId="00000083">
      <w:pPr>
        <w:widowControl w:val="0"/>
        <w:spacing w:before="99.40673828125" w:lineRule="auto"/>
        <w:ind w:left="33.92242431640625" w:firstLine="0"/>
        <w:rPr>
          <w:rFonts w:ascii="Calibri" w:cs="Calibri" w:eastAsia="Calibri" w:hAnsi="Calibri"/>
          <w:b w:val="1"/>
          <w:bCs w:val="1"/>
          <w:sz w:val="28.079999923706055"/>
          <w:szCs w:val="28.079999923706055"/>
        </w:rPr>
      </w:pPr>
      <w:r w:rsidDel="00000000" w:rsidR="00000000" w:rsidRPr="00000000">
        <w:rPr>
          <w:rFonts w:ascii="Calibri" w:cs="Calibri" w:eastAsia="Calibri" w:hAnsi="Calibri"/>
          <w:b w:val="1"/>
          <w:bCs w:val="1"/>
          <w:sz w:val="28.079999923706055"/>
          <w:szCs w:val="28.079999923706055"/>
          <w:rtl w:val="0"/>
        </w:rPr>
        <w:t xml:space="preserve">Dr. Ricardo Grau  </w:t>
      </w:r>
    </w:p>
    <w:p w:rsidR="00000000" w:rsidDel="00000000" w:rsidP="00000000" w:rsidRDefault="00000000" w:rsidRPr="00000000" w14:paraId="00000084">
      <w:pPr>
        <w:widowControl w:val="0"/>
        <w:spacing w:before="99.40673828125" w:lineRule="auto"/>
        <w:ind w:left="33.92242431640625" w:firstLine="0"/>
        <w:rPr>
          <w:rFonts w:ascii="Calibri" w:cs="Calibri" w:eastAsia="Calibri" w:hAnsi="Calibri"/>
          <w:b w:val="1"/>
          <w:bCs w:val="1"/>
          <w:sz w:val="28.079999923706055"/>
          <w:szCs w:val="28.079999923706055"/>
        </w:rPr>
      </w:pPr>
      <w:r w:rsidDel="00000000" w:rsidR="00000000" w:rsidRPr="00000000">
        <w:rPr>
          <w:rFonts w:ascii="Calibri" w:cs="Calibri" w:eastAsia="Calibri" w:hAnsi="Calibri"/>
          <w:b w:val="1"/>
          <w:bCs w:val="1"/>
          <w:sz w:val="28.079999923706055"/>
          <w:szCs w:val="28.079999923706055"/>
          <w:rtl w:val="0"/>
        </w:rPr>
        <w:t xml:space="preserve">Responsable Académico del Proyecto</w:t>
      </w:r>
    </w:p>
    <w:p w:rsidR="00000000" w:rsidDel="00000000" w:rsidP="00000000" w:rsidRDefault="00000000" w:rsidRPr="00000000" w14:paraId="00000085">
      <w:pPr>
        <w:widowControl w:val="0"/>
        <w:spacing w:before="99.40673828125" w:line="304.0807914733887" w:lineRule="auto"/>
        <w:ind w:left="24.3756103515625" w:right="4622.962646484375" w:firstLine="9.54681396484375"/>
        <w:rPr>
          <w:rFonts w:ascii="Calibri" w:cs="Calibri" w:eastAsia="Calibri" w:hAnsi="Calibri"/>
        </w:rPr>
      </w:pPr>
      <w:r w:rsidDel="00000000" w:rsidR="00000000" w:rsidRPr="00000000">
        <w:rPr>
          <w:rFonts w:ascii="Calibri" w:cs="Calibri" w:eastAsia="Calibri" w:hAnsi="Calibri"/>
          <w:b w:val="1"/>
          <w:bCs w:val="1"/>
          <w:sz w:val="28.079999923706055"/>
          <w:szCs w:val="28.079999923706055"/>
          <w:rtl w:val="0"/>
        </w:rPr>
        <w:t xml:space="preserve">Facultad de Ciencias Naturales e IML - UNT  chilograu@gmail.com </w:t>
      </w:r>
      <w:r w:rsidDel="00000000" w:rsidR="00000000" w:rsidRPr="00000000">
        <w:rPr>
          <w:rtl w:val="0"/>
        </w:rPr>
      </w:r>
    </w:p>
    <w:sectPr>
      <w:headerReference r:id="rId9" w:type="default"/>
      <w:footerReference r:id="rId10" w:type="default"/>
      <w:pgSz w:h="16838" w:w="11906" w:orient="portrait"/>
      <w:pgMar w:bottom="765" w:top="1079" w:left="1134" w:right="1134" w:header="720"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Times New Roman"/>
  <w:font w:name="Courier New"/>
  <w:font w:name="Tahoma">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36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6049963</wp:posOffset>
              </wp:positionH>
              <wp:positionV relativeFrom="paragraph">
                <wp:posOffset>318</wp:posOffset>
              </wp:positionV>
              <wp:extent cx="591185" cy="166370"/>
              <wp:effectExtent b="0" l="0" r="0" t="0"/>
              <wp:wrapSquare wrapText="bothSides" distB="0" distT="0" distL="0" distR="0"/>
              <wp:docPr id="1026" name=""/>
              <a:graphic>
                <a:graphicData uri="http://schemas.microsoft.com/office/word/2010/wordprocessingShape">
                  <wps:wsp>
                    <wps:cNvSpPr/>
                    <wps:cNvPr id="2" name="Shape 2"/>
                    <wps:spPr>
                      <a:xfrm>
                        <a:off x="5055170" y="3701578"/>
                        <a:ext cx="581660" cy="156845"/>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t xml:space="preserve"> PAGE 5</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0" distR="0" hidden="0" layoutInCell="1" locked="0" relativeHeight="0" simplePos="0">
              <wp:simplePos x="0" y="0"/>
              <wp:positionH relativeFrom="column">
                <wp:posOffset>6049963</wp:posOffset>
              </wp:positionH>
              <wp:positionV relativeFrom="paragraph">
                <wp:posOffset>318</wp:posOffset>
              </wp:positionV>
              <wp:extent cx="591185" cy="166370"/>
              <wp:effectExtent b="0" l="0" r="0" t="0"/>
              <wp:wrapSquare wrapText="bothSides" distB="0" distT="0" distL="0" distR="0"/>
              <wp:docPr id="1026"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591185" cy="166370"/>
                      </a:xfrm>
                      <a:prstGeom prst="rect"/>
                      <a:ln/>
                    </pic:spPr>
                  </pic:pic>
                </a:graphicData>
              </a:graphic>
            </wp:anchor>
          </w:drawing>
        </mc:Fallback>
      </mc:AlternateConten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 w:val="center" w:leader="none" w:pos="4819"/>
        <w:tab w:val="right" w:leader="none" w:pos="9638"/>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ab/>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ahoma" w:cs="Tahoma" w:eastAsia="Tahoma" w:hAnsi="Tahoma"/>
        <w:b w:val="0"/>
        <w:bCs w:val="0"/>
        <w:i w:val="0"/>
        <w:iCs w:val="0"/>
        <w:smallCaps w:val="0"/>
        <w:strike w:val="0"/>
        <w:color w:val="000000"/>
        <w:sz w:val="20"/>
        <w:szCs w:val="20"/>
        <w:highlight w:val="white"/>
        <w:u w:val="none"/>
        <w:vertAlign w:val="baseline"/>
      </w:rPr>
    </w:pPr>
    <w:r w:rsidDel="00000000" w:rsidR="00000000" w:rsidRPr="00000000">
      <w:rPr>
        <w:rFonts w:ascii="Tahoma" w:cs="Tahoma" w:eastAsia="Tahoma" w:hAnsi="Tahoma"/>
        <w:b w:val="0"/>
        <w:bCs w:val="0"/>
        <w:i w:val="0"/>
        <w:iCs w:val="0"/>
        <w:smallCaps w:val="0"/>
        <w:strike w:val="0"/>
        <w:color w:val="000000"/>
        <w:sz w:val="24"/>
        <w:szCs w:val="24"/>
        <w:u w:val="none"/>
        <w:shd w:fill="auto" w:val="clear"/>
        <w:vertAlign w:val="baseline"/>
      </w:rPr>
      <w:drawing>
        <wp:inline distB="0" distT="0" distL="114300" distR="114300">
          <wp:extent cx="6115050" cy="785495"/>
          <wp:effectExtent b="0" l="0" r="0" t="0"/>
          <wp:docPr id="1027"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6115050" cy="785495"/>
                  </a:xfrm>
                  <a:prstGeom prst="rect"/>
                  <a:ln/>
                </pic:spPr>
              </pic:pic>
            </a:graphicData>
          </a:graphic>
        </wp:inline>
      </w:drawing>
    </w:r>
    <w:r w:rsidDel="00000000" w:rsidR="00000000" w:rsidRPr="00000000">
      <w:rPr>
        <w:rtl w:val="0"/>
      </w:rPr>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ahoma" w:cs="Tahoma" w:eastAsia="Tahoma" w:hAnsi="Tahoma"/>
        <w:b w:val="0"/>
        <w:bCs w:val="0"/>
        <w:i w:val="0"/>
        <w:iCs w:val="0"/>
        <w:smallCaps w:val="0"/>
        <w:strike w:val="0"/>
        <w:color w:val="000000"/>
        <w:sz w:val="20"/>
        <w:szCs w:val="20"/>
        <w:highlight w:val="white"/>
        <w:u w:val="none"/>
        <w:vertAlign w:val="baseline"/>
      </w:rPr>
    </w:pPr>
    <w:r w:rsidDel="00000000" w:rsidR="00000000" w:rsidRPr="00000000">
      <w:rPr>
        <w:rFonts w:ascii="Tahoma" w:cs="Tahoma" w:eastAsia="Tahoma" w:hAnsi="Tahoma"/>
        <w:b w:val="0"/>
        <w:bCs w:val="0"/>
        <w:i w:val="1"/>
        <w:iCs w:val="1"/>
        <w:smallCaps w:val="0"/>
        <w:strike w:val="0"/>
        <w:color w:val="000000"/>
        <w:sz w:val="20"/>
        <w:szCs w:val="20"/>
        <w:highlight w:val="white"/>
        <w:u w:val="none"/>
        <w:vertAlign w:val="baseline"/>
        <w:rtl w:val="0"/>
      </w:rPr>
      <w:t xml:space="preserve">Piano Nazionale di Ripresa e Resilienza (PNRR) – Missione 4 – Componente 1 “Potenziamento dell’offerta dei servizi all’istruzione: dagli asili nido all’università” – Investimento 3.4 “Didattica e competenze universitarie avanzate”, Sotto-investimento T4 “Iniziative Transnazionali in materia di istruzione”, finanziato dall’Unione europea – NextGenerationEU. </w:t>
    </w:r>
    <w:r w:rsidDel="00000000" w:rsidR="00000000" w:rsidRPr="00000000">
      <w:rPr>
        <w:rtl w:val="0"/>
      </w:rPr>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ahoma" w:cs="Tahoma" w:eastAsia="Tahoma" w:hAnsi="Tahoma"/>
        <w:b w:val="0"/>
        <w:bCs w:val="0"/>
        <w:i w:val="0"/>
        <w:iCs w:val="0"/>
        <w:smallCaps w:val="0"/>
        <w:strike w:val="0"/>
        <w:color w:val="000000"/>
        <w:sz w:val="23"/>
        <w:szCs w:val="23"/>
        <w:u w:val="none"/>
        <w:shd w:fill="auto" w:val="clear"/>
        <w:vertAlign w:val="baseline"/>
      </w:rPr>
    </w:pPr>
    <w:r w:rsidDel="00000000" w:rsidR="00000000" w:rsidRPr="00000000">
      <w:rPr>
        <w:rFonts w:ascii="Tahoma" w:cs="Tahoma" w:eastAsia="Tahoma" w:hAnsi="Tahoma"/>
        <w:b w:val="0"/>
        <w:bCs w:val="0"/>
        <w:i w:val="1"/>
        <w:iCs w:val="1"/>
        <w:smallCaps w:val="0"/>
        <w:strike w:val="0"/>
        <w:color w:val="000000"/>
        <w:sz w:val="20"/>
        <w:szCs w:val="20"/>
        <w:highlight w:val="white"/>
        <w:u w:val="none"/>
        <w:vertAlign w:val="baseline"/>
        <w:rtl w:val="0"/>
      </w:rPr>
      <w:t xml:space="preserve">Progetto TNE23-00080 - ProMOting innoVation capacity IN the hiGher Education System of Argentina and ITalia through an Action scheme for the MobiLIty And cooperation of UNiversity StudeNts and ProfESsorS - MOVING ITALIANNESS CUP F31I24000320006</w:t>
    </w:r>
    <w:r w:rsidDel="00000000" w:rsidR="00000000" w:rsidRPr="00000000">
      <w:rPr>
        <w:rFonts w:ascii="Tahoma" w:cs="Tahoma" w:eastAsia="Tahoma" w:hAnsi="Tahoma"/>
        <w:b w:val="0"/>
        <w:bCs w:val="0"/>
        <w:i w:val="1"/>
        <w:iCs w:val="1"/>
        <w:smallCaps w:val="0"/>
        <w:strike w:val="0"/>
        <w:color w:val="000000"/>
        <w:sz w:val="23"/>
        <w:szCs w:val="23"/>
        <w:u w:val="none"/>
        <w:shd w:fill="auto" w:val="clear"/>
        <w:vertAlign w:val="baseline"/>
        <w:rtl w:val="0"/>
      </w:rPr>
      <w:t xml:space="preserve"> </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vertAlign w:val="baseline"/>
      </w:rPr>
    </w:lvl>
    <w:lvl w:ilvl="1">
      <w:start w:val="1"/>
      <w:numFmt w:val="bullet"/>
      <w:lvlText w:val="o"/>
      <w:lvlJc w:val="left"/>
      <w:pPr>
        <w:ind w:left="1440" w:hanging="360"/>
      </w:pPr>
      <w:rPr>
        <w:rFonts w:ascii="Courier New" w:cs="Courier New" w:eastAsia="Courier New" w:hAnsi="Courier New"/>
        <w:sz w:val="20"/>
        <w:szCs w:val="20"/>
        <w:vertAlign w:val="baseline"/>
      </w:rPr>
    </w:lvl>
    <w:lvl w:ilvl="2">
      <w:start w:val="1"/>
      <w:numFmt w:val="bullet"/>
      <w:lvlText w:val="▪"/>
      <w:lvlJc w:val="left"/>
      <w:pPr>
        <w:ind w:left="2160" w:hanging="360"/>
      </w:pPr>
      <w:rPr>
        <w:rFonts w:ascii="Noto Sans Symbols" w:cs="Noto Sans Symbols" w:eastAsia="Noto Sans Symbols" w:hAnsi="Noto Sans Symbols"/>
        <w:sz w:val="20"/>
        <w:szCs w:val="20"/>
        <w:vertAlign w:val="baseline"/>
      </w:rPr>
    </w:lvl>
    <w:lvl w:ilvl="3">
      <w:start w:val="1"/>
      <w:numFmt w:val="bullet"/>
      <w:lvlText w:val="▪"/>
      <w:lvlJc w:val="left"/>
      <w:pPr>
        <w:ind w:left="2880" w:hanging="360"/>
      </w:pPr>
      <w:rPr>
        <w:rFonts w:ascii="Noto Sans Symbols" w:cs="Noto Sans Symbols" w:eastAsia="Noto Sans Symbols" w:hAnsi="Noto Sans Symbols"/>
        <w:sz w:val="20"/>
        <w:szCs w:val="20"/>
        <w:vertAlign w:val="baseline"/>
      </w:rPr>
    </w:lvl>
    <w:lvl w:ilvl="4">
      <w:start w:val="1"/>
      <w:numFmt w:val="bullet"/>
      <w:lvlText w:val="▪"/>
      <w:lvlJc w:val="left"/>
      <w:pPr>
        <w:ind w:left="3600" w:hanging="360"/>
      </w:pPr>
      <w:rPr>
        <w:rFonts w:ascii="Noto Sans Symbols" w:cs="Noto Sans Symbols" w:eastAsia="Noto Sans Symbols" w:hAnsi="Noto Sans Symbols"/>
        <w:sz w:val="20"/>
        <w:szCs w:val="20"/>
        <w:vertAlign w:val="baseline"/>
      </w:rPr>
    </w:lvl>
    <w:lvl w:ilvl="5">
      <w:start w:val="1"/>
      <w:numFmt w:val="bullet"/>
      <w:lvlText w:val="▪"/>
      <w:lvlJc w:val="left"/>
      <w:pPr>
        <w:ind w:left="4320" w:hanging="360"/>
      </w:pPr>
      <w:rPr>
        <w:rFonts w:ascii="Noto Sans Symbols" w:cs="Noto Sans Symbols" w:eastAsia="Noto Sans Symbols" w:hAnsi="Noto Sans Symbols"/>
        <w:sz w:val="20"/>
        <w:szCs w:val="20"/>
        <w:vertAlign w:val="baseline"/>
      </w:rPr>
    </w:lvl>
    <w:lvl w:ilvl="6">
      <w:start w:val="1"/>
      <w:numFmt w:val="bullet"/>
      <w:lvlText w:val="▪"/>
      <w:lvlJc w:val="left"/>
      <w:pPr>
        <w:ind w:left="5040" w:hanging="360"/>
      </w:pPr>
      <w:rPr>
        <w:rFonts w:ascii="Noto Sans Symbols" w:cs="Noto Sans Symbols" w:eastAsia="Noto Sans Symbols" w:hAnsi="Noto Sans Symbols"/>
        <w:sz w:val="20"/>
        <w:szCs w:val="20"/>
        <w:vertAlign w:val="baseline"/>
      </w:rPr>
    </w:lvl>
    <w:lvl w:ilvl="7">
      <w:start w:val="1"/>
      <w:numFmt w:val="bullet"/>
      <w:lvlText w:val="▪"/>
      <w:lvlJc w:val="left"/>
      <w:pPr>
        <w:ind w:left="5760" w:hanging="360"/>
      </w:pPr>
      <w:rPr>
        <w:rFonts w:ascii="Noto Sans Symbols" w:cs="Noto Sans Symbols" w:eastAsia="Noto Sans Symbols" w:hAnsi="Noto Sans Symbols"/>
        <w:sz w:val="20"/>
        <w:szCs w:val="20"/>
        <w:vertAlign w:val="baseline"/>
      </w:rPr>
    </w:lvl>
    <w:lvl w:ilvl="8">
      <w:start w:val="1"/>
      <w:numFmt w:val="bullet"/>
      <w:lvlText w:val="▪"/>
      <w:lvlJc w:val="left"/>
      <w:pPr>
        <w:ind w:left="6480" w:hanging="360"/>
      </w:pPr>
      <w:rPr>
        <w:rFonts w:ascii="Noto Sans Symbols" w:cs="Noto Sans Symbols" w:eastAsia="Noto Sans Symbols" w:hAnsi="Noto Sans Symbols"/>
        <w:sz w:val="20"/>
        <w:szCs w:val="20"/>
        <w:vertAlign w:val="baseline"/>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vertAlign w:val="baseline"/>
      </w:rPr>
    </w:lvl>
    <w:lvl w:ilvl="1">
      <w:start w:val="1"/>
      <w:numFmt w:val="bullet"/>
      <w:lvlText w:val="o"/>
      <w:lvlJc w:val="left"/>
      <w:pPr>
        <w:ind w:left="1440" w:hanging="360"/>
      </w:pPr>
      <w:rPr>
        <w:rFonts w:ascii="Courier New" w:cs="Courier New" w:eastAsia="Courier New" w:hAnsi="Courier New"/>
        <w:sz w:val="20"/>
        <w:szCs w:val="20"/>
        <w:vertAlign w:val="baseline"/>
      </w:rPr>
    </w:lvl>
    <w:lvl w:ilvl="2">
      <w:start w:val="1"/>
      <w:numFmt w:val="bullet"/>
      <w:lvlText w:val="▪"/>
      <w:lvlJc w:val="left"/>
      <w:pPr>
        <w:ind w:left="2160" w:hanging="360"/>
      </w:pPr>
      <w:rPr>
        <w:rFonts w:ascii="Noto Sans Symbols" w:cs="Noto Sans Symbols" w:eastAsia="Noto Sans Symbols" w:hAnsi="Noto Sans Symbols"/>
        <w:sz w:val="20"/>
        <w:szCs w:val="20"/>
        <w:vertAlign w:val="baseline"/>
      </w:rPr>
    </w:lvl>
    <w:lvl w:ilvl="3">
      <w:start w:val="1"/>
      <w:numFmt w:val="bullet"/>
      <w:lvlText w:val="▪"/>
      <w:lvlJc w:val="left"/>
      <w:pPr>
        <w:ind w:left="2880" w:hanging="360"/>
      </w:pPr>
      <w:rPr>
        <w:rFonts w:ascii="Noto Sans Symbols" w:cs="Noto Sans Symbols" w:eastAsia="Noto Sans Symbols" w:hAnsi="Noto Sans Symbols"/>
        <w:sz w:val="20"/>
        <w:szCs w:val="20"/>
        <w:vertAlign w:val="baseline"/>
      </w:rPr>
    </w:lvl>
    <w:lvl w:ilvl="4">
      <w:start w:val="1"/>
      <w:numFmt w:val="bullet"/>
      <w:lvlText w:val="▪"/>
      <w:lvlJc w:val="left"/>
      <w:pPr>
        <w:ind w:left="3600" w:hanging="360"/>
      </w:pPr>
      <w:rPr>
        <w:rFonts w:ascii="Noto Sans Symbols" w:cs="Noto Sans Symbols" w:eastAsia="Noto Sans Symbols" w:hAnsi="Noto Sans Symbols"/>
        <w:sz w:val="20"/>
        <w:szCs w:val="20"/>
        <w:vertAlign w:val="baseline"/>
      </w:rPr>
    </w:lvl>
    <w:lvl w:ilvl="5">
      <w:start w:val="1"/>
      <w:numFmt w:val="bullet"/>
      <w:lvlText w:val="▪"/>
      <w:lvlJc w:val="left"/>
      <w:pPr>
        <w:ind w:left="4320" w:hanging="360"/>
      </w:pPr>
      <w:rPr>
        <w:rFonts w:ascii="Noto Sans Symbols" w:cs="Noto Sans Symbols" w:eastAsia="Noto Sans Symbols" w:hAnsi="Noto Sans Symbols"/>
        <w:sz w:val="20"/>
        <w:szCs w:val="20"/>
        <w:vertAlign w:val="baseline"/>
      </w:rPr>
    </w:lvl>
    <w:lvl w:ilvl="6">
      <w:start w:val="1"/>
      <w:numFmt w:val="bullet"/>
      <w:lvlText w:val="▪"/>
      <w:lvlJc w:val="left"/>
      <w:pPr>
        <w:ind w:left="5040" w:hanging="360"/>
      </w:pPr>
      <w:rPr>
        <w:rFonts w:ascii="Noto Sans Symbols" w:cs="Noto Sans Symbols" w:eastAsia="Noto Sans Symbols" w:hAnsi="Noto Sans Symbols"/>
        <w:sz w:val="20"/>
        <w:szCs w:val="20"/>
        <w:vertAlign w:val="baseline"/>
      </w:rPr>
    </w:lvl>
    <w:lvl w:ilvl="7">
      <w:start w:val="1"/>
      <w:numFmt w:val="bullet"/>
      <w:lvlText w:val="▪"/>
      <w:lvlJc w:val="left"/>
      <w:pPr>
        <w:ind w:left="5760" w:hanging="360"/>
      </w:pPr>
      <w:rPr>
        <w:rFonts w:ascii="Noto Sans Symbols" w:cs="Noto Sans Symbols" w:eastAsia="Noto Sans Symbols" w:hAnsi="Noto Sans Symbols"/>
        <w:sz w:val="20"/>
        <w:szCs w:val="20"/>
        <w:vertAlign w:val="baseline"/>
      </w:rPr>
    </w:lvl>
    <w:lvl w:ilvl="8">
      <w:start w:val="1"/>
      <w:numFmt w:val="bullet"/>
      <w:lvlText w:val="▪"/>
      <w:lvlJc w:val="left"/>
      <w:pPr>
        <w:ind w:left="6480" w:hanging="360"/>
      </w:pPr>
      <w:rPr>
        <w:rFonts w:ascii="Noto Sans Symbols" w:cs="Noto Sans Symbols" w:eastAsia="Noto Sans Symbols" w:hAnsi="Noto Sans Symbols"/>
        <w:sz w:val="20"/>
        <w:szCs w:val="20"/>
        <w:vertAlign w:val="baseline"/>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vertAlign w:val="baseline"/>
      </w:rPr>
    </w:lvl>
    <w:lvl w:ilvl="1">
      <w:start w:val="1"/>
      <w:numFmt w:val="bullet"/>
      <w:lvlText w:val="o"/>
      <w:lvlJc w:val="left"/>
      <w:pPr>
        <w:ind w:left="1440" w:hanging="360"/>
      </w:pPr>
      <w:rPr>
        <w:rFonts w:ascii="Courier New" w:cs="Courier New" w:eastAsia="Courier New" w:hAnsi="Courier New"/>
        <w:sz w:val="20"/>
        <w:szCs w:val="20"/>
        <w:vertAlign w:val="baseline"/>
      </w:rPr>
    </w:lvl>
    <w:lvl w:ilvl="2">
      <w:start w:val="1"/>
      <w:numFmt w:val="bullet"/>
      <w:lvlText w:val="▪"/>
      <w:lvlJc w:val="left"/>
      <w:pPr>
        <w:ind w:left="2160" w:hanging="360"/>
      </w:pPr>
      <w:rPr>
        <w:rFonts w:ascii="Noto Sans Symbols" w:cs="Noto Sans Symbols" w:eastAsia="Noto Sans Symbols" w:hAnsi="Noto Sans Symbols"/>
        <w:sz w:val="20"/>
        <w:szCs w:val="20"/>
        <w:vertAlign w:val="baseline"/>
      </w:rPr>
    </w:lvl>
    <w:lvl w:ilvl="3">
      <w:start w:val="1"/>
      <w:numFmt w:val="bullet"/>
      <w:lvlText w:val="▪"/>
      <w:lvlJc w:val="left"/>
      <w:pPr>
        <w:ind w:left="2880" w:hanging="360"/>
      </w:pPr>
      <w:rPr>
        <w:rFonts w:ascii="Noto Sans Symbols" w:cs="Noto Sans Symbols" w:eastAsia="Noto Sans Symbols" w:hAnsi="Noto Sans Symbols"/>
        <w:sz w:val="20"/>
        <w:szCs w:val="20"/>
        <w:vertAlign w:val="baseline"/>
      </w:rPr>
    </w:lvl>
    <w:lvl w:ilvl="4">
      <w:start w:val="1"/>
      <w:numFmt w:val="bullet"/>
      <w:lvlText w:val="▪"/>
      <w:lvlJc w:val="left"/>
      <w:pPr>
        <w:ind w:left="3600" w:hanging="360"/>
      </w:pPr>
      <w:rPr>
        <w:rFonts w:ascii="Noto Sans Symbols" w:cs="Noto Sans Symbols" w:eastAsia="Noto Sans Symbols" w:hAnsi="Noto Sans Symbols"/>
        <w:sz w:val="20"/>
        <w:szCs w:val="20"/>
        <w:vertAlign w:val="baseline"/>
      </w:rPr>
    </w:lvl>
    <w:lvl w:ilvl="5">
      <w:start w:val="1"/>
      <w:numFmt w:val="bullet"/>
      <w:lvlText w:val="▪"/>
      <w:lvlJc w:val="left"/>
      <w:pPr>
        <w:ind w:left="4320" w:hanging="360"/>
      </w:pPr>
      <w:rPr>
        <w:rFonts w:ascii="Noto Sans Symbols" w:cs="Noto Sans Symbols" w:eastAsia="Noto Sans Symbols" w:hAnsi="Noto Sans Symbols"/>
        <w:sz w:val="20"/>
        <w:szCs w:val="20"/>
        <w:vertAlign w:val="baseline"/>
      </w:rPr>
    </w:lvl>
    <w:lvl w:ilvl="6">
      <w:start w:val="1"/>
      <w:numFmt w:val="bullet"/>
      <w:lvlText w:val="▪"/>
      <w:lvlJc w:val="left"/>
      <w:pPr>
        <w:ind w:left="5040" w:hanging="360"/>
      </w:pPr>
      <w:rPr>
        <w:rFonts w:ascii="Noto Sans Symbols" w:cs="Noto Sans Symbols" w:eastAsia="Noto Sans Symbols" w:hAnsi="Noto Sans Symbols"/>
        <w:sz w:val="20"/>
        <w:szCs w:val="20"/>
        <w:vertAlign w:val="baseline"/>
      </w:rPr>
    </w:lvl>
    <w:lvl w:ilvl="7">
      <w:start w:val="1"/>
      <w:numFmt w:val="bullet"/>
      <w:lvlText w:val="▪"/>
      <w:lvlJc w:val="left"/>
      <w:pPr>
        <w:ind w:left="5760" w:hanging="360"/>
      </w:pPr>
      <w:rPr>
        <w:rFonts w:ascii="Noto Sans Symbols" w:cs="Noto Sans Symbols" w:eastAsia="Noto Sans Symbols" w:hAnsi="Noto Sans Symbols"/>
        <w:sz w:val="20"/>
        <w:szCs w:val="20"/>
        <w:vertAlign w:val="baseline"/>
      </w:rPr>
    </w:lvl>
    <w:lvl w:ilvl="8">
      <w:start w:val="1"/>
      <w:numFmt w:val="bullet"/>
      <w:lvlText w:val="▪"/>
      <w:lvlJc w:val="left"/>
      <w:pPr>
        <w:ind w:left="6480" w:hanging="360"/>
      </w:pPr>
      <w:rPr>
        <w:rFonts w:ascii="Noto Sans Symbols" w:cs="Noto Sans Symbols" w:eastAsia="Noto Sans Symbols" w:hAnsi="Noto Sans Symbols"/>
        <w:sz w:val="20"/>
        <w:szCs w:val="20"/>
        <w:vertAlign w:val="baseline"/>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vertAlign w:val="baseline"/>
      </w:rPr>
    </w:lvl>
    <w:lvl w:ilvl="1">
      <w:start w:val="1"/>
      <w:numFmt w:val="bullet"/>
      <w:lvlText w:val="o"/>
      <w:lvlJc w:val="left"/>
      <w:pPr>
        <w:ind w:left="1440" w:hanging="360"/>
      </w:pPr>
      <w:rPr>
        <w:rFonts w:ascii="Courier New" w:cs="Courier New" w:eastAsia="Courier New" w:hAnsi="Courier New"/>
        <w:sz w:val="20"/>
        <w:szCs w:val="20"/>
        <w:vertAlign w:val="baseline"/>
      </w:rPr>
    </w:lvl>
    <w:lvl w:ilvl="2">
      <w:start w:val="1"/>
      <w:numFmt w:val="bullet"/>
      <w:lvlText w:val="▪"/>
      <w:lvlJc w:val="left"/>
      <w:pPr>
        <w:ind w:left="2160" w:hanging="360"/>
      </w:pPr>
      <w:rPr>
        <w:rFonts w:ascii="Noto Sans Symbols" w:cs="Noto Sans Symbols" w:eastAsia="Noto Sans Symbols" w:hAnsi="Noto Sans Symbols"/>
        <w:sz w:val="20"/>
        <w:szCs w:val="20"/>
        <w:vertAlign w:val="baseline"/>
      </w:rPr>
    </w:lvl>
    <w:lvl w:ilvl="3">
      <w:start w:val="1"/>
      <w:numFmt w:val="bullet"/>
      <w:lvlText w:val="▪"/>
      <w:lvlJc w:val="left"/>
      <w:pPr>
        <w:ind w:left="2880" w:hanging="360"/>
      </w:pPr>
      <w:rPr>
        <w:rFonts w:ascii="Noto Sans Symbols" w:cs="Noto Sans Symbols" w:eastAsia="Noto Sans Symbols" w:hAnsi="Noto Sans Symbols"/>
        <w:sz w:val="20"/>
        <w:szCs w:val="20"/>
        <w:vertAlign w:val="baseline"/>
      </w:rPr>
    </w:lvl>
    <w:lvl w:ilvl="4">
      <w:start w:val="1"/>
      <w:numFmt w:val="bullet"/>
      <w:lvlText w:val="▪"/>
      <w:lvlJc w:val="left"/>
      <w:pPr>
        <w:ind w:left="3600" w:hanging="360"/>
      </w:pPr>
      <w:rPr>
        <w:rFonts w:ascii="Noto Sans Symbols" w:cs="Noto Sans Symbols" w:eastAsia="Noto Sans Symbols" w:hAnsi="Noto Sans Symbols"/>
        <w:sz w:val="20"/>
        <w:szCs w:val="20"/>
        <w:vertAlign w:val="baseline"/>
      </w:rPr>
    </w:lvl>
    <w:lvl w:ilvl="5">
      <w:start w:val="1"/>
      <w:numFmt w:val="bullet"/>
      <w:lvlText w:val="▪"/>
      <w:lvlJc w:val="left"/>
      <w:pPr>
        <w:ind w:left="4320" w:hanging="360"/>
      </w:pPr>
      <w:rPr>
        <w:rFonts w:ascii="Noto Sans Symbols" w:cs="Noto Sans Symbols" w:eastAsia="Noto Sans Symbols" w:hAnsi="Noto Sans Symbols"/>
        <w:sz w:val="20"/>
        <w:szCs w:val="20"/>
        <w:vertAlign w:val="baseline"/>
      </w:rPr>
    </w:lvl>
    <w:lvl w:ilvl="6">
      <w:start w:val="1"/>
      <w:numFmt w:val="bullet"/>
      <w:lvlText w:val="▪"/>
      <w:lvlJc w:val="left"/>
      <w:pPr>
        <w:ind w:left="5040" w:hanging="360"/>
      </w:pPr>
      <w:rPr>
        <w:rFonts w:ascii="Noto Sans Symbols" w:cs="Noto Sans Symbols" w:eastAsia="Noto Sans Symbols" w:hAnsi="Noto Sans Symbols"/>
        <w:sz w:val="20"/>
        <w:szCs w:val="20"/>
        <w:vertAlign w:val="baseline"/>
      </w:rPr>
    </w:lvl>
    <w:lvl w:ilvl="7">
      <w:start w:val="1"/>
      <w:numFmt w:val="bullet"/>
      <w:lvlText w:val="▪"/>
      <w:lvlJc w:val="left"/>
      <w:pPr>
        <w:ind w:left="5760" w:hanging="360"/>
      </w:pPr>
      <w:rPr>
        <w:rFonts w:ascii="Noto Sans Symbols" w:cs="Noto Sans Symbols" w:eastAsia="Noto Sans Symbols" w:hAnsi="Noto Sans Symbols"/>
        <w:sz w:val="20"/>
        <w:szCs w:val="20"/>
        <w:vertAlign w:val="baseline"/>
      </w:rPr>
    </w:lvl>
    <w:lvl w:ilvl="8">
      <w:start w:val="1"/>
      <w:numFmt w:val="bullet"/>
      <w:lvlText w:val="▪"/>
      <w:lvlJc w:val="left"/>
      <w:pPr>
        <w:ind w:left="6480" w:hanging="360"/>
      </w:pPr>
      <w:rPr>
        <w:rFonts w:ascii="Noto Sans Symbols" w:cs="Noto Sans Symbols" w:eastAsia="Noto Sans Symbols" w:hAnsi="Noto Sans Symbols"/>
        <w:sz w:val="20"/>
        <w:szCs w:val="20"/>
        <w:vertAlign w:val="baseline"/>
      </w:rPr>
    </w:lvl>
  </w:abstractNum>
  <w:abstractNum w:abstractNumId="6">
    <w:lvl w:ilvl="0">
      <w:start w:val="1"/>
      <w:numFmt w:val="bullet"/>
      <w:lvlText w:val="-"/>
      <w:lvlJc w:val="left"/>
      <w:pPr>
        <w:ind w:left="720" w:hanging="360"/>
      </w:pPr>
      <w:rPr>
        <w:rFonts w:ascii="Calibri" w:cs="Calibri" w:eastAsia="Calibri" w:hAnsi="Calibri"/>
        <w:sz w:val="24"/>
        <w:szCs w:val="24"/>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vertAlign w:val="baseline"/>
      </w:rPr>
    </w:lvl>
    <w:lvl w:ilvl="1">
      <w:start w:val="1"/>
      <w:numFmt w:val="bullet"/>
      <w:lvlText w:val="o"/>
      <w:lvlJc w:val="left"/>
      <w:pPr>
        <w:ind w:left="1440" w:hanging="360"/>
      </w:pPr>
      <w:rPr>
        <w:rFonts w:ascii="Courier New" w:cs="Courier New" w:eastAsia="Courier New" w:hAnsi="Courier New"/>
        <w:sz w:val="20"/>
        <w:szCs w:val="20"/>
        <w:vertAlign w:val="baseline"/>
      </w:rPr>
    </w:lvl>
    <w:lvl w:ilvl="2">
      <w:start w:val="1"/>
      <w:numFmt w:val="bullet"/>
      <w:lvlText w:val="▪"/>
      <w:lvlJc w:val="left"/>
      <w:pPr>
        <w:ind w:left="2160" w:hanging="360"/>
      </w:pPr>
      <w:rPr>
        <w:rFonts w:ascii="Noto Sans Symbols" w:cs="Noto Sans Symbols" w:eastAsia="Noto Sans Symbols" w:hAnsi="Noto Sans Symbols"/>
        <w:sz w:val="20"/>
        <w:szCs w:val="20"/>
        <w:vertAlign w:val="baseline"/>
      </w:rPr>
    </w:lvl>
    <w:lvl w:ilvl="3">
      <w:start w:val="1"/>
      <w:numFmt w:val="bullet"/>
      <w:lvlText w:val="▪"/>
      <w:lvlJc w:val="left"/>
      <w:pPr>
        <w:ind w:left="2880" w:hanging="360"/>
      </w:pPr>
      <w:rPr>
        <w:rFonts w:ascii="Noto Sans Symbols" w:cs="Noto Sans Symbols" w:eastAsia="Noto Sans Symbols" w:hAnsi="Noto Sans Symbols"/>
        <w:sz w:val="20"/>
        <w:szCs w:val="20"/>
        <w:vertAlign w:val="baseline"/>
      </w:rPr>
    </w:lvl>
    <w:lvl w:ilvl="4">
      <w:start w:val="1"/>
      <w:numFmt w:val="bullet"/>
      <w:lvlText w:val="▪"/>
      <w:lvlJc w:val="left"/>
      <w:pPr>
        <w:ind w:left="3600" w:hanging="360"/>
      </w:pPr>
      <w:rPr>
        <w:rFonts w:ascii="Noto Sans Symbols" w:cs="Noto Sans Symbols" w:eastAsia="Noto Sans Symbols" w:hAnsi="Noto Sans Symbols"/>
        <w:sz w:val="20"/>
        <w:szCs w:val="20"/>
        <w:vertAlign w:val="baseline"/>
      </w:rPr>
    </w:lvl>
    <w:lvl w:ilvl="5">
      <w:start w:val="1"/>
      <w:numFmt w:val="bullet"/>
      <w:lvlText w:val="▪"/>
      <w:lvlJc w:val="left"/>
      <w:pPr>
        <w:ind w:left="4320" w:hanging="360"/>
      </w:pPr>
      <w:rPr>
        <w:rFonts w:ascii="Noto Sans Symbols" w:cs="Noto Sans Symbols" w:eastAsia="Noto Sans Symbols" w:hAnsi="Noto Sans Symbols"/>
        <w:sz w:val="20"/>
        <w:szCs w:val="20"/>
        <w:vertAlign w:val="baseline"/>
      </w:rPr>
    </w:lvl>
    <w:lvl w:ilvl="6">
      <w:start w:val="1"/>
      <w:numFmt w:val="bullet"/>
      <w:lvlText w:val="▪"/>
      <w:lvlJc w:val="left"/>
      <w:pPr>
        <w:ind w:left="5040" w:hanging="360"/>
      </w:pPr>
      <w:rPr>
        <w:rFonts w:ascii="Noto Sans Symbols" w:cs="Noto Sans Symbols" w:eastAsia="Noto Sans Symbols" w:hAnsi="Noto Sans Symbols"/>
        <w:sz w:val="20"/>
        <w:szCs w:val="20"/>
        <w:vertAlign w:val="baseline"/>
      </w:rPr>
    </w:lvl>
    <w:lvl w:ilvl="7">
      <w:start w:val="1"/>
      <w:numFmt w:val="bullet"/>
      <w:lvlText w:val="▪"/>
      <w:lvlJc w:val="left"/>
      <w:pPr>
        <w:ind w:left="5760" w:hanging="360"/>
      </w:pPr>
      <w:rPr>
        <w:rFonts w:ascii="Noto Sans Symbols" w:cs="Noto Sans Symbols" w:eastAsia="Noto Sans Symbols" w:hAnsi="Noto Sans Symbols"/>
        <w:sz w:val="20"/>
        <w:szCs w:val="20"/>
        <w:vertAlign w:val="baseline"/>
      </w:rPr>
    </w:lvl>
    <w:lvl w:ilvl="8">
      <w:start w:val="1"/>
      <w:numFmt w:val="bullet"/>
      <w:lvlText w:val="▪"/>
      <w:lvlJc w:val="left"/>
      <w:pPr>
        <w:ind w:left="6480" w:hanging="360"/>
      </w:pPr>
      <w:rPr>
        <w:rFonts w:ascii="Noto Sans Symbols" w:cs="Noto Sans Symbols" w:eastAsia="Noto Sans Symbols" w:hAnsi="Noto Sans Symbols"/>
        <w:sz w:val="20"/>
        <w:szCs w:val="20"/>
        <w:vertAlign w:val="baseline"/>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vertAlign w:val="baseline"/>
      </w:rPr>
    </w:lvl>
    <w:lvl w:ilvl="1">
      <w:start w:val="1"/>
      <w:numFmt w:val="bullet"/>
      <w:lvlText w:val="o"/>
      <w:lvlJc w:val="left"/>
      <w:pPr>
        <w:ind w:left="1440" w:hanging="360"/>
      </w:pPr>
      <w:rPr>
        <w:rFonts w:ascii="Courier New" w:cs="Courier New" w:eastAsia="Courier New" w:hAnsi="Courier New"/>
        <w:sz w:val="20"/>
        <w:szCs w:val="20"/>
        <w:vertAlign w:val="baseline"/>
      </w:rPr>
    </w:lvl>
    <w:lvl w:ilvl="2">
      <w:start w:val="1"/>
      <w:numFmt w:val="bullet"/>
      <w:lvlText w:val="▪"/>
      <w:lvlJc w:val="left"/>
      <w:pPr>
        <w:ind w:left="2160" w:hanging="360"/>
      </w:pPr>
      <w:rPr>
        <w:rFonts w:ascii="Noto Sans Symbols" w:cs="Noto Sans Symbols" w:eastAsia="Noto Sans Symbols" w:hAnsi="Noto Sans Symbols"/>
        <w:sz w:val="20"/>
        <w:szCs w:val="20"/>
        <w:vertAlign w:val="baseline"/>
      </w:rPr>
    </w:lvl>
    <w:lvl w:ilvl="3">
      <w:start w:val="1"/>
      <w:numFmt w:val="bullet"/>
      <w:lvlText w:val="▪"/>
      <w:lvlJc w:val="left"/>
      <w:pPr>
        <w:ind w:left="2880" w:hanging="360"/>
      </w:pPr>
      <w:rPr>
        <w:rFonts w:ascii="Noto Sans Symbols" w:cs="Noto Sans Symbols" w:eastAsia="Noto Sans Symbols" w:hAnsi="Noto Sans Symbols"/>
        <w:sz w:val="20"/>
        <w:szCs w:val="20"/>
        <w:vertAlign w:val="baseline"/>
      </w:rPr>
    </w:lvl>
    <w:lvl w:ilvl="4">
      <w:start w:val="1"/>
      <w:numFmt w:val="bullet"/>
      <w:lvlText w:val="▪"/>
      <w:lvlJc w:val="left"/>
      <w:pPr>
        <w:ind w:left="3600" w:hanging="360"/>
      </w:pPr>
      <w:rPr>
        <w:rFonts w:ascii="Noto Sans Symbols" w:cs="Noto Sans Symbols" w:eastAsia="Noto Sans Symbols" w:hAnsi="Noto Sans Symbols"/>
        <w:sz w:val="20"/>
        <w:szCs w:val="20"/>
        <w:vertAlign w:val="baseline"/>
      </w:rPr>
    </w:lvl>
    <w:lvl w:ilvl="5">
      <w:start w:val="1"/>
      <w:numFmt w:val="bullet"/>
      <w:lvlText w:val="▪"/>
      <w:lvlJc w:val="left"/>
      <w:pPr>
        <w:ind w:left="4320" w:hanging="360"/>
      </w:pPr>
      <w:rPr>
        <w:rFonts w:ascii="Noto Sans Symbols" w:cs="Noto Sans Symbols" w:eastAsia="Noto Sans Symbols" w:hAnsi="Noto Sans Symbols"/>
        <w:sz w:val="20"/>
        <w:szCs w:val="20"/>
        <w:vertAlign w:val="baseline"/>
      </w:rPr>
    </w:lvl>
    <w:lvl w:ilvl="6">
      <w:start w:val="1"/>
      <w:numFmt w:val="bullet"/>
      <w:lvlText w:val="▪"/>
      <w:lvlJc w:val="left"/>
      <w:pPr>
        <w:ind w:left="5040" w:hanging="360"/>
      </w:pPr>
      <w:rPr>
        <w:rFonts w:ascii="Noto Sans Symbols" w:cs="Noto Sans Symbols" w:eastAsia="Noto Sans Symbols" w:hAnsi="Noto Sans Symbols"/>
        <w:sz w:val="20"/>
        <w:szCs w:val="20"/>
        <w:vertAlign w:val="baseline"/>
      </w:rPr>
    </w:lvl>
    <w:lvl w:ilvl="7">
      <w:start w:val="1"/>
      <w:numFmt w:val="bullet"/>
      <w:lvlText w:val="▪"/>
      <w:lvlJc w:val="left"/>
      <w:pPr>
        <w:ind w:left="5760" w:hanging="360"/>
      </w:pPr>
      <w:rPr>
        <w:rFonts w:ascii="Noto Sans Symbols" w:cs="Noto Sans Symbols" w:eastAsia="Noto Sans Symbols" w:hAnsi="Noto Sans Symbols"/>
        <w:sz w:val="20"/>
        <w:szCs w:val="20"/>
        <w:vertAlign w:val="baseline"/>
      </w:rPr>
    </w:lvl>
    <w:lvl w:ilvl="8">
      <w:start w:val="1"/>
      <w:numFmt w:val="bullet"/>
      <w:lvlText w:val="▪"/>
      <w:lvlJc w:val="left"/>
      <w:pPr>
        <w:ind w:left="6480" w:hanging="360"/>
      </w:pPr>
      <w:rPr>
        <w:rFonts w:ascii="Noto Sans Symbols" w:cs="Noto Sans Symbols" w:eastAsia="Noto Sans Symbols" w:hAnsi="Noto Sans Symbols"/>
        <w:sz w:val="20"/>
        <w:szCs w:val="20"/>
        <w:vertAlign w:val="baseline"/>
      </w:rPr>
    </w:lvl>
  </w:abstractNum>
  <w:abstractNum w:abstractNumId="9">
    <w:lvl w:ilvl="0">
      <w:start w:val="1"/>
      <w:numFmt w:val="bullet"/>
      <w:lvlText w:val="−"/>
      <w:lvlJc w:val="left"/>
      <w:pPr>
        <w:ind w:left="720" w:hanging="360"/>
      </w:pPr>
      <w:rPr>
        <w:rFonts w:ascii="Noto Sans Symbols" w:cs="Noto Sans Symbols" w:eastAsia="Noto Sans Symbols" w:hAnsi="Noto Sans Symbols"/>
        <w:sz w:val="20"/>
        <w:szCs w:val="20"/>
        <w:vertAlign w:val="baseline"/>
      </w:rPr>
    </w:lvl>
    <w:lvl w:ilvl="1">
      <w:start w:val="1"/>
      <w:numFmt w:val="bullet"/>
      <w:lvlText w:val="o"/>
      <w:lvlJc w:val="left"/>
      <w:pPr>
        <w:ind w:left="1440" w:hanging="360"/>
      </w:pPr>
      <w:rPr>
        <w:rFonts w:ascii="Courier New" w:cs="Courier New" w:eastAsia="Courier New" w:hAnsi="Courier New"/>
        <w:sz w:val="20"/>
        <w:szCs w:val="20"/>
        <w:vertAlign w:val="baseline"/>
      </w:rPr>
    </w:lvl>
    <w:lvl w:ilvl="2">
      <w:start w:val="1"/>
      <w:numFmt w:val="bullet"/>
      <w:lvlText w:val="▪"/>
      <w:lvlJc w:val="left"/>
      <w:pPr>
        <w:ind w:left="2160" w:hanging="360"/>
      </w:pPr>
      <w:rPr>
        <w:rFonts w:ascii="Noto Sans Symbols" w:cs="Noto Sans Symbols" w:eastAsia="Noto Sans Symbols" w:hAnsi="Noto Sans Symbols"/>
        <w:sz w:val="20"/>
        <w:szCs w:val="20"/>
        <w:vertAlign w:val="baseline"/>
      </w:rPr>
    </w:lvl>
    <w:lvl w:ilvl="3">
      <w:start w:val="1"/>
      <w:numFmt w:val="bullet"/>
      <w:lvlText w:val="▪"/>
      <w:lvlJc w:val="left"/>
      <w:pPr>
        <w:ind w:left="2880" w:hanging="360"/>
      </w:pPr>
      <w:rPr>
        <w:rFonts w:ascii="Noto Sans Symbols" w:cs="Noto Sans Symbols" w:eastAsia="Noto Sans Symbols" w:hAnsi="Noto Sans Symbols"/>
        <w:sz w:val="20"/>
        <w:szCs w:val="20"/>
        <w:vertAlign w:val="baseline"/>
      </w:rPr>
    </w:lvl>
    <w:lvl w:ilvl="4">
      <w:start w:val="1"/>
      <w:numFmt w:val="bullet"/>
      <w:lvlText w:val="▪"/>
      <w:lvlJc w:val="left"/>
      <w:pPr>
        <w:ind w:left="3600" w:hanging="360"/>
      </w:pPr>
      <w:rPr>
        <w:rFonts w:ascii="Noto Sans Symbols" w:cs="Noto Sans Symbols" w:eastAsia="Noto Sans Symbols" w:hAnsi="Noto Sans Symbols"/>
        <w:sz w:val="20"/>
        <w:szCs w:val="20"/>
        <w:vertAlign w:val="baseline"/>
      </w:rPr>
    </w:lvl>
    <w:lvl w:ilvl="5">
      <w:start w:val="1"/>
      <w:numFmt w:val="bullet"/>
      <w:lvlText w:val="▪"/>
      <w:lvlJc w:val="left"/>
      <w:pPr>
        <w:ind w:left="4320" w:hanging="360"/>
      </w:pPr>
      <w:rPr>
        <w:rFonts w:ascii="Noto Sans Symbols" w:cs="Noto Sans Symbols" w:eastAsia="Noto Sans Symbols" w:hAnsi="Noto Sans Symbols"/>
        <w:sz w:val="20"/>
        <w:szCs w:val="20"/>
        <w:vertAlign w:val="baseline"/>
      </w:rPr>
    </w:lvl>
    <w:lvl w:ilvl="6">
      <w:start w:val="1"/>
      <w:numFmt w:val="bullet"/>
      <w:lvlText w:val="▪"/>
      <w:lvlJc w:val="left"/>
      <w:pPr>
        <w:ind w:left="5040" w:hanging="360"/>
      </w:pPr>
      <w:rPr>
        <w:rFonts w:ascii="Noto Sans Symbols" w:cs="Noto Sans Symbols" w:eastAsia="Noto Sans Symbols" w:hAnsi="Noto Sans Symbols"/>
        <w:sz w:val="20"/>
        <w:szCs w:val="20"/>
        <w:vertAlign w:val="baseline"/>
      </w:rPr>
    </w:lvl>
    <w:lvl w:ilvl="7">
      <w:start w:val="1"/>
      <w:numFmt w:val="bullet"/>
      <w:lvlText w:val="▪"/>
      <w:lvlJc w:val="left"/>
      <w:pPr>
        <w:ind w:left="5760" w:hanging="360"/>
      </w:pPr>
      <w:rPr>
        <w:rFonts w:ascii="Noto Sans Symbols" w:cs="Noto Sans Symbols" w:eastAsia="Noto Sans Symbols" w:hAnsi="Noto Sans Symbols"/>
        <w:sz w:val="20"/>
        <w:szCs w:val="20"/>
        <w:vertAlign w:val="baseline"/>
      </w:rPr>
    </w:lvl>
    <w:lvl w:ilvl="8">
      <w:start w:val="1"/>
      <w:numFmt w:val="bullet"/>
      <w:lvlText w:val="▪"/>
      <w:lvlJc w:val="left"/>
      <w:pPr>
        <w:ind w:left="6480" w:hanging="360"/>
      </w:pPr>
      <w:rPr>
        <w:rFonts w:ascii="Noto Sans Symbols" w:cs="Noto Sans Symbols" w:eastAsia="Noto Sans Symbols" w:hAnsi="Noto Sans Symbols"/>
        <w:sz w:val="20"/>
        <w:szCs w:val="20"/>
        <w:vertAlign w:val="baseline"/>
      </w:rPr>
    </w:lvl>
  </w:abstractNum>
  <w:abstractNum w:abstractNumId="10">
    <w:lvl w:ilvl="0">
      <w:start w:val="1"/>
      <w:numFmt w:val="bullet"/>
      <w:lvlText w:val="−"/>
      <w:lvlJc w:val="left"/>
      <w:pPr>
        <w:ind w:left="720" w:hanging="360"/>
      </w:pPr>
      <w:rPr>
        <w:rFonts w:ascii="Noto Sans Symbols" w:cs="Noto Sans Symbols" w:eastAsia="Noto Sans Symbols" w:hAnsi="Noto Sans Symbols"/>
        <w:sz w:val="20"/>
        <w:szCs w:val="20"/>
        <w:vertAlign w:val="baseline"/>
      </w:rPr>
    </w:lvl>
    <w:lvl w:ilvl="1">
      <w:start w:val="1"/>
      <w:numFmt w:val="bullet"/>
      <w:lvlText w:val="o"/>
      <w:lvlJc w:val="left"/>
      <w:pPr>
        <w:ind w:left="1440" w:hanging="360"/>
      </w:pPr>
      <w:rPr>
        <w:rFonts w:ascii="Courier New" w:cs="Courier New" w:eastAsia="Courier New" w:hAnsi="Courier New"/>
        <w:sz w:val="20"/>
        <w:szCs w:val="20"/>
        <w:vertAlign w:val="baseline"/>
      </w:rPr>
    </w:lvl>
    <w:lvl w:ilvl="2">
      <w:start w:val="1"/>
      <w:numFmt w:val="bullet"/>
      <w:lvlText w:val="▪"/>
      <w:lvlJc w:val="left"/>
      <w:pPr>
        <w:ind w:left="2160" w:hanging="360"/>
      </w:pPr>
      <w:rPr>
        <w:rFonts w:ascii="Noto Sans Symbols" w:cs="Noto Sans Symbols" w:eastAsia="Noto Sans Symbols" w:hAnsi="Noto Sans Symbols"/>
        <w:sz w:val="20"/>
        <w:szCs w:val="20"/>
        <w:vertAlign w:val="baseline"/>
      </w:rPr>
    </w:lvl>
    <w:lvl w:ilvl="3">
      <w:start w:val="1"/>
      <w:numFmt w:val="bullet"/>
      <w:lvlText w:val="▪"/>
      <w:lvlJc w:val="left"/>
      <w:pPr>
        <w:ind w:left="2880" w:hanging="360"/>
      </w:pPr>
      <w:rPr>
        <w:rFonts w:ascii="Noto Sans Symbols" w:cs="Noto Sans Symbols" w:eastAsia="Noto Sans Symbols" w:hAnsi="Noto Sans Symbols"/>
        <w:sz w:val="20"/>
        <w:szCs w:val="20"/>
        <w:vertAlign w:val="baseline"/>
      </w:rPr>
    </w:lvl>
    <w:lvl w:ilvl="4">
      <w:start w:val="1"/>
      <w:numFmt w:val="bullet"/>
      <w:lvlText w:val="▪"/>
      <w:lvlJc w:val="left"/>
      <w:pPr>
        <w:ind w:left="3600" w:hanging="360"/>
      </w:pPr>
      <w:rPr>
        <w:rFonts w:ascii="Noto Sans Symbols" w:cs="Noto Sans Symbols" w:eastAsia="Noto Sans Symbols" w:hAnsi="Noto Sans Symbols"/>
        <w:sz w:val="20"/>
        <w:szCs w:val="20"/>
        <w:vertAlign w:val="baseline"/>
      </w:rPr>
    </w:lvl>
    <w:lvl w:ilvl="5">
      <w:start w:val="1"/>
      <w:numFmt w:val="bullet"/>
      <w:lvlText w:val="▪"/>
      <w:lvlJc w:val="left"/>
      <w:pPr>
        <w:ind w:left="4320" w:hanging="360"/>
      </w:pPr>
      <w:rPr>
        <w:rFonts w:ascii="Noto Sans Symbols" w:cs="Noto Sans Symbols" w:eastAsia="Noto Sans Symbols" w:hAnsi="Noto Sans Symbols"/>
        <w:sz w:val="20"/>
        <w:szCs w:val="20"/>
        <w:vertAlign w:val="baseline"/>
      </w:rPr>
    </w:lvl>
    <w:lvl w:ilvl="6">
      <w:start w:val="1"/>
      <w:numFmt w:val="bullet"/>
      <w:lvlText w:val="▪"/>
      <w:lvlJc w:val="left"/>
      <w:pPr>
        <w:ind w:left="5040" w:hanging="360"/>
      </w:pPr>
      <w:rPr>
        <w:rFonts w:ascii="Noto Sans Symbols" w:cs="Noto Sans Symbols" w:eastAsia="Noto Sans Symbols" w:hAnsi="Noto Sans Symbols"/>
        <w:sz w:val="20"/>
        <w:szCs w:val="20"/>
        <w:vertAlign w:val="baseline"/>
      </w:rPr>
    </w:lvl>
    <w:lvl w:ilvl="7">
      <w:start w:val="1"/>
      <w:numFmt w:val="bullet"/>
      <w:lvlText w:val="▪"/>
      <w:lvlJc w:val="left"/>
      <w:pPr>
        <w:ind w:left="5760" w:hanging="360"/>
      </w:pPr>
      <w:rPr>
        <w:rFonts w:ascii="Noto Sans Symbols" w:cs="Noto Sans Symbols" w:eastAsia="Noto Sans Symbols" w:hAnsi="Noto Sans Symbols"/>
        <w:sz w:val="20"/>
        <w:szCs w:val="20"/>
        <w:vertAlign w:val="baseline"/>
      </w:rPr>
    </w:lvl>
    <w:lvl w:ilvl="8">
      <w:start w:val="1"/>
      <w:numFmt w:val="bullet"/>
      <w:lvlText w:val="▪"/>
      <w:lvlJc w:val="left"/>
      <w:pPr>
        <w:ind w:left="6480" w:hanging="360"/>
      </w:pPr>
      <w:rPr>
        <w:rFonts w:ascii="Noto Sans Symbols" w:cs="Noto Sans Symbols" w:eastAsia="Noto Sans Symbols" w:hAnsi="Noto Sans Symbols"/>
        <w:sz w:val="20"/>
        <w:szCs w:val="20"/>
        <w:vertAlign w:val="baseline"/>
      </w:rPr>
    </w:lvl>
  </w:abstractNum>
  <w:abstractNum w:abstractNumId="11">
    <w:lvl w:ilvl="0">
      <w:start w:val="1"/>
      <w:numFmt w:val="decimal"/>
      <w:lvlText w:val="%1."/>
      <w:lvlJc w:val="left"/>
      <w:pPr>
        <w:ind w:left="720" w:hanging="360"/>
      </w:pPr>
      <w:rPr>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2">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ind w:left="432" w:hanging="432"/>
      <w:jc w:val="center"/>
    </w:pPr>
    <w:rPr>
      <w:i w:val="1"/>
      <w:iCs w:val="1"/>
      <w:sz w:val="32"/>
      <w:szCs w:val="32"/>
      <w:u w:val="single"/>
      <w:vertAlign w:val="baseline"/>
    </w:rPr>
  </w:style>
  <w:style w:type="paragraph" w:styleId="Heading2">
    <w:name w:val="heading 2"/>
    <w:basedOn w:val="Normal"/>
    <w:next w:val="Normal"/>
    <w:pPr>
      <w:keepNext w:val="1"/>
      <w:ind w:left="576" w:hanging="576"/>
      <w:jc w:val="center"/>
    </w:pPr>
    <w:rPr>
      <w:sz w:val="28"/>
      <w:szCs w:val="28"/>
      <w:vertAlign w:val="baseline"/>
    </w:rPr>
  </w:style>
  <w:style w:type="paragraph" w:styleId="Heading3">
    <w:name w:val="heading 3"/>
    <w:basedOn w:val="Normal"/>
    <w:next w:val="Normal"/>
    <w:pPr>
      <w:keepNext w:val="1"/>
      <w:spacing w:after="60" w:before="240" w:lineRule="auto"/>
      <w:ind w:left="720" w:hanging="720"/>
    </w:pPr>
    <w:rPr>
      <w:rFonts w:ascii="Arial" w:cs="Arial" w:eastAsia="Arial" w:hAnsi="Arial"/>
      <w:b w:val="1"/>
      <w:bCs w:val="1"/>
      <w:sz w:val="26"/>
      <w:szCs w:val="26"/>
      <w:vertAlign w:val="baseline"/>
    </w:rPr>
  </w:style>
  <w:style w:type="paragraph" w:styleId="Heading4">
    <w:name w:val="heading 4"/>
    <w:basedOn w:val="Normal"/>
    <w:next w:val="Normal"/>
    <w:pPr>
      <w:keepNext w:val="1"/>
      <w:spacing w:after="60" w:before="240" w:lineRule="auto"/>
      <w:ind w:left="864" w:hanging="864"/>
    </w:pPr>
    <w:rPr>
      <w:b w:val="1"/>
      <w:bCs w:val="1"/>
      <w:sz w:val="28"/>
      <w:szCs w:val="28"/>
      <w:vertAlign w:val="baseline"/>
    </w:rPr>
  </w:style>
  <w:style w:type="paragraph" w:styleId="Heading5">
    <w:name w:val="heading 5"/>
    <w:basedOn w:val="Normal"/>
    <w:next w:val="Normal"/>
    <w:pPr>
      <w:spacing w:after="60" w:before="240" w:lineRule="auto"/>
      <w:ind w:left="1008" w:hanging="1008"/>
    </w:pPr>
    <w:rPr>
      <w:b w:val="1"/>
      <w:bCs w:val="1"/>
      <w:i w:val="1"/>
      <w:iCs w:val="1"/>
      <w:sz w:val="26"/>
      <w:szCs w:val="26"/>
      <w:vertAlign w:val="baseline"/>
    </w:rPr>
  </w:style>
  <w:style w:type="paragraph" w:styleId="Heading6">
    <w:name w:val="heading 6"/>
    <w:basedOn w:val="Normal"/>
    <w:next w:val="Normal"/>
    <w:pPr>
      <w:spacing w:after="60" w:before="240" w:lineRule="auto"/>
      <w:ind w:left="1152" w:hanging="1152"/>
    </w:pPr>
    <w:rPr>
      <w:b w:val="1"/>
      <w:bCs w:val="1"/>
      <w:sz w:val="22"/>
      <w:szCs w:val="22"/>
      <w:vertAlign w:val="baseline"/>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Heading7">
    <w:name w:val="Heading 7"/>
    <w:basedOn w:val="Normal"/>
    <w:next w:val="Normal"/>
    <w:autoRedefine w:val="0"/>
    <w:hidden w:val="0"/>
    <w:qFormat w:val="0"/>
    <w:pPr>
      <w:keepNext w:val="1"/>
      <w:numPr>
        <w:ilvl w:val="6"/>
        <w:numId w:val="1"/>
      </w:numPr>
      <w:suppressAutoHyphens w:val="0"/>
      <w:spacing w:line="1" w:lineRule="atLeast"/>
      <w:ind w:leftChars="-1" w:rightChars="0" w:firstLineChars="-1"/>
      <w:jc w:val="both"/>
      <w:textDirection w:val="btLr"/>
      <w:textAlignment w:val="top"/>
      <w:outlineLvl w:val="6"/>
    </w:pPr>
    <w:rPr>
      <w:rFonts w:ascii="Verdana" w:cs="Verdana" w:hAnsi="Verdana"/>
      <w:w w:val="100"/>
      <w:position w:val="-1"/>
      <w:sz w:val="24"/>
      <w:szCs w:val="24"/>
      <w:u w:val="single"/>
      <w:effect w:val="none"/>
      <w:vertAlign w:val="baseline"/>
      <w:cs w:val="0"/>
      <w:em w:val="none"/>
      <w:lang w:bidi="ar-SA" w:eastAsia="zh-CN" w:val="it-IT"/>
    </w:rPr>
  </w:style>
  <w:style w:type="paragraph" w:styleId="Heading8">
    <w:name w:val="Heading 8"/>
    <w:basedOn w:val="Normal"/>
    <w:next w:val="Normal"/>
    <w:autoRedefine w:val="0"/>
    <w:hidden w:val="0"/>
    <w:qFormat w:val="0"/>
    <w:pPr>
      <w:numPr>
        <w:ilvl w:val="7"/>
        <w:numId w:val="1"/>
      </w:numPr>
      <w:suppressAutoHyphens w:val="0"/>
      <w:spacing w:after="60" w:before="240" w:line="1" w:lineRule="atLeast"/>
      <w:ind w:leftChars="-1" w:rightChars="0" w:firstLineChars="-1"/>
      <w:textDirection w:val="btLr"/>
      <w:textAlignment w:val="top"/>
      <w:outlineLvl w:val="7"/>
    </w:pPr>
    <w:rPr>
      <w:i w:val="1"/>
      <w:iCs w:val="1"/>
      <w:w w:val="100"/>
      <w:position w:val="-1"/>
      <w:sz w:val="24"/>
      <w:szCs w:val="24"/>
      <w:effect w:val="none"/>
      <w:vertAlign w:val="baseline"/>
      <w:cs w:val="0"/>
      <w:em w:val="none"/>
      <w:lang w:bidi="ar-SA" w:eastAsia="zh-CN" w:val="it-IT"/>
    </w:rPr>
  </w:style>
  <w:style w:type="paragraph" w:styleId="Heading9">
    <w:name w:val="Heading 9"/>
    <w:basedOn w:val="Normal"/>
    <w:next w:val="Normal"/>
    <w:autoRedefine w:val="0"/>
    <w:hidden w:val="0"/>
    <w:qFormat w:val="0"/>
    <w:pPr>
      <w:numPr>
        <w:ilvl w:val="8"/>
        <w:numId w:val="1"/>
      </w:numPr>
      <w:suppressAutoHyphens w:val="0"/>
      <w:spacing w:after="60" w:before="240" w:line="1" w:lineRule="atLeast"/>
      <w:ind w:leftChars="-1" w:rightChars="0" w:firstLineChars="-1"/>
      <w:textDirection w:val="btLr"/>
      <w:textAlignment w:val="top"/>
      <w:outlineLvl w:val="8"/>
    </w:pPr>
    <w:rPr>
      <w:rFonts w:ascii="Arial" w:cs="Arial" w:hAnsi="Arial"/>
      <w:w w:val="100"/>
      <w:position w:val="-1"/>
      <w:sz w:val="22"/>
      <w:szCs w:val="22"/>
      <w:effect w:val="none"/>
      <w:vertAlign w:val="baseline"/>
      <w:cs w:val="0"/>
      <w:em w:val="none"/>
      <w:lang w:bidi="ar-SA" w:eastAsia="zh-CN" w:val="it-IT"/>
    </w:rPr>
  </w:style>
  <w:style w:type="character" w:styleId="DefaultParagraphFont">
    <w:name w:val="Default Paragraph Font"/>
    <w:next w:val="DefaultParagraphFont"/>
    <w:autoRedefine w:val="0"/>
    <w:hidden w:val="0"/>
    <w:qFormat w:val="1"/>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Normal"/>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character" w:styleId="WW8Num1z0">
    <w:name w:val="WW8Num1z0"/>
    <w:next w:val="WW8Num1z0"/>
    <w:autoRedefine w:val="0"/>
    <w:hidden w:val="0"/>
    <w:qFormat w:val="0"/>
    <w:rPr>
      <w:rFonts w:ascii="Arial" w:cs="Arial" w:hAnsi="Arial"/>
      <w:w w:val="100"/>
      <w:position w:val="-1"/>
      <w:effect w:val="none"/>
      <w:vertAlign w:val="baseline"/>
      <w:cs w:val="0"/>
      <w:em w:val="none"/>
      <w:lang/>
    </w:rPr>
  </w:style>
  <w:style w:type="character" w:styleId="WW8Num1z1">
    <w:name w:val="WW8Num1z1"/>
    <w:next w:val="WW8Num1z1"/>
    <w:autoRedefine w:val="0"/>
    <w:hidden w:val="0"/>
    <w:qFormat w:val="0"/>
    <w:rPr>
      <w:w w:val="100"/>
      <w:position w:val="-1"/>
      <w:effect w:val="none"/>
      <w:vertAlign w:val="baseline"/>
      <w:cs w:val="0"/>
      <w:em w:val="none"/>
      <w:lang/>
    </w:rPr>
  </w:style>
  <w:style w:type="character" w:styleId="WW8Num1z2">
    <w:name w:val="WW8Num1z2"/>
    <w:next w:val="WW8Num1z2"/>
    <w:autoRedefine w:val="0"/>
    <w:hidden w:val="0"/>
    <w:qFormat w:val="0"/>
    <w:rPr>
      <w:w w:val="100"/>
      <w:position w:val="-1"/>
      <w:effect w:val="none"/>
      <w:vertAlign w:val="baseline"/>
      <w:cs w:val="0"/>
      <w:em w:val="none"/>
      <w:lang/>
    </w:rPr>
  </w:style>
  <w:style w:type="character" w:styleId="WW8Num1z3">
    <w:name w:val="WW8Num1z3"/>
    <w:next w:val="WW8Num1z3"/>
    <w:autoRedefine w:val="0"/>
    <w:hidden w:val="0"/>
    <w:qFormat w:val="0"/>
    <w:rPr>
      <w:w w:val="100"/>
      <w:position w:val="-1"/>
      <w:effect w:val="none"/>
      <w:vertAlign w:val="baseline"/>
      <w:cs w:val="0"/>
      <w:em w:val="none"/>
      <w:lang/>
    </w:rPr>
  </w:style>
  <w:style w:type="character" w:styleId="WW8Num1z4">
    <w:name w:val="WW8Num1z4"/>
    <w:next w:val="WW8Num1z4"/>
    <w:autoRedefine w:val="0"/>
    <w:hidden w:val="0"/>
    <w:qFormat w:val="0"/>
    <w:rPr>
      <w:w w:val="100"/>
      <w:position w:val="-1"/>
      <w:effect w:val="none"/>
      <w:vertAlign w:val="baseline"/>
      <w:cs w:val="0"/>
      <w:em w:val="none"/>
      <w:lang/>
    </w:rPr>
  </w:style>
  <w:style w:type="character" w:styleId="WW8Num1z5">
    <w:name w:val="WW8Num1z5"/>
    <w:next w:val="WW8Num1z5"/>
    <w:autoRedefine w:val="0"/>
    <w:hidden w:val="0"/>
    <w:qFormat w:val="0"/>
    <w:rPr>
      <w:w w:val="100"/>
      <w:position w:val="-1"/>
      <w:effect w:val="none"/>
      <w:vertAlign w:val="baseline"/>
      <w:cs w:val="0"/>
      <w:em w:val="none"/>
      <w:lang/>
    </w:rPr>
  </w:style>
  <w:style w:type="character" w:styleId="WW8Num1z6">
    <w:name w:val="WW8Num1z6"/>
    <w:next w:val="WW8Num1z6"/>
    <w:autoRedefine w:val="0"/>
    <w:hidden w:val="0"/>
    <w:qFormat w:val="0"/>
    <w:rPr>
      <w:w w:val="100"/>
      <w:position w:val="-1"/>
      <w:effect w:val="none"/>
      <w:vertAlign w:val="baseline"/>
      <w:cs w:val="0"/>
      <w:em w:val="none"/>
      <w:lang/>
    </w:rPr>
  </w:style>
  <w:style w:type="character" w:styleId="WW8Num1z7">
    <w:name w:val="WW8Num1z7"/>
    <w:next w:val="WW8Num1z7"/>
    <w:autoRedefine w:val="0"/>
    <w:hidden w:val="0"/>
    <w:qFormat w:val="0"/>
    <w:rPr>
      <w:w w:val="100"/>
      <w:position w:val="-1"/>
      <w:effect w:val="none"/>
      <w:vertAlign w:val="baseline"/>
      <w:cs w:val="0"/>
      <w:em w:val="none"/>
      <w:lang/>
    </w:rPr>
  </w:style>
  <w:style w:type="character" w:styleId="WW8Num1z8">
    <w:name w:val="WW8Num1z8"/>
    <w:next w:val="WW8Num1z8"/>
    <w:autoRedefine w:val="0"/>
    <w:hidden w:val="0"/>
    <w:qFormat w:val="0"/>
    <w:rPr>
      <w:w w:val="100"/>
      <w:position w:val="-1"/>
      <w:effect w:val="none"/>
      <w:vertAlign w:val="baseline"/>
      <w:cs w:val="0"/>
      <w:em w:val="none"/>
      <w:lang/>
    </w:rPr>
  </w:style>
  <w:style w:type="character" w:styleId="WW8Num2z0">
    <w:name w:val="WW8Num2z0"/>
    <w:next w:val="WW8Num2z0"/>
    <w:autoRedefine w:val="0"/>
    <w:hidden w:val="0"/>
    <w:qFormat w:val="0"/>
    <w:rPr>
      <w:rFonts w:ascii="Symbol" w:cs="Times New Roman" w:hAnsi="Symbol"/>
      <w:w w:val="100"/>
      <w:position w:val="-1"/>
      <w:effect w:val="none"/>
      <w:vertAlign w:val="baseline"/>
      <w:cs w:val="0"/>
      <w:em w:val="none"/>
      <w:lang/>
    </w:rPr>
  </w:style>
  <w:style w:type="character" w:styleId="WW8Num3z0">
    <w:name w:val="WW8Num3z0"/>
    <w:next w:val="WW8Num3z0"/>
    <w:autoRedefine w:val="0"/>
    <w:hidden w:val="0"/>
    <w:qFormat w:val="0"/>
    <w:rPr>
      <w:w w:val="100"/>
      <w:position w:val="-1"/>
      <w:effect w:val="none"/>
      <w:vertAlign w:val="baseline"/>
      <w:cs w:val="0"/>
      <w:em w:val="none"/>
      <w:lang/>
    </w:rPr>
  </w:style>
  <w:style w:type="character" w:styleId="WW8Num3z1">
    <w:name w:val="WW8Num3z1"/>
    <w:next w:val="WW8Num3z1"/>
    <w:autoRedefine w:val="0"/>
    <w:hidden w:val="0"/>
    <w:qFormat w:val="0"/>
    <w:rPr>
      <w:rFonts w:ascii="Times New Roman" w:cs="Times New Roman" w:hAnsi="Times New Roman"/>
      <w:w w:val="100"/>
      <w:position w:val="-1"/>
      <w:effect w:val="none"/>
      <w:vertAlign w:val="baseline"/>
      <w:cs w:val="0"/>
      <w:em w:val="none"/>
      <w:lang/>
    </w:rPr>
  </w:style>
  <w:style w:type="character" w:styleId="WW8Num3z3">
    <w:name w:val="WW8Num3z3"/>
    <w:next w:val="WW8Num3z3"/>
    <w:autoRedefine w:val="0"/>
    <w:hidden w:val="0"/>
    <w:qFormat w:val="0"/>
    <w:rPr>
      <w:w w:val="100"/>
      <w:position w:val="-1"/>
      <w:effect w:val="none"/>
      <w:vertAlign w:val="baseline"/>
      <w:cs w:val="0"/>
      <w:em w:val="none"/>
      <w:lang/>
    </w:rPr>
  </w:style>
  <w:style w:type="character" w:styleId="WW8Num3z4">
    <w:name w:val="WW8Num3z4"/>
    <w:next w:val="WW8Num3z4"/>
    <w:autoRedefine w:val="0"/>
    <w:hidden w:val="0"/>
    <w:qFormat w:val="0"/>
    <w:rPr>
      <w:rFonts w:ascii="Courier New" w:cs="Courier New" w:hAnsi="Courier New"/>
      <w:w w:val="100"/>
      <w:position w:val="-1"/>
      <w:effect w:val="none"/>
      <w:vertAlign w:val="baseline"/>
      <w:cs w:val="0"/>
      <w:em w:val="none"/>
      <w:lang/>
    </w:rPr>
  </w:style>
  <w:style w:type="character" w:styleId="WW8Num3z5">
    <w:name w:val="WW8Num3z5"/>
    <w:next w:val="WW8Num3z5"/>
    <w:autoRedefine w:val="0"/>
    <w:hidden w:val="0"/>
    <w:qFormat w:val="0"/>
    <w:rPr>
      <w:rFonts w:ascii="Wingdings" w:cs="Wingdings" w:hAnsi="Wingdings"/>
      <w:w w:val="100"/>
      <w:position w:val="-1"/>
      <w:effect w:val="none"/>
      <w:vertAlign w:val="baseline"/>
      <w:cs w:val="0"/>
      <w:em w:val="none"/>
      <w:lang/>
    </w:rPr>
  </w:style>
  <w:style w:type="character" w:styleId="WW8Num3z6">
    <w:name w:val="WW8Num3z6"/>
    <w:next w:val="WW8Num3z6"/>
    <w:autoRedefine w:val="0"/>
    <w:hidden w:val="0"/>
    <w:qFormat w:val="0"/>
    <w:rPr>
      <w:rFonts w:ascii="Symbol" w:cs="Symbol" w:hAnsi="Symbol"/>
      <w:w w:val="100"/>
      <w:position w:val="-1"/>
      <w:effect w:val="none"/>
      <w:vertAlign w:val="baseline"/>
      <w:cs w:val="0"/>
      <w:em w:val="none"/>
      <w:lang/>
    </w:rPr>
  </w:style>
  <w:style w:type="character" w:styleId="WW8Num4z0">
    <w:name w:val="WW8Num4z0"/>
    <w:next w:val="WW8Num4z0"/>
    <w:autoRedefine w:val="0"/>
    <w:hidden w:val="0"/>
    <w:qFormat w:val="0"/>
    <w:rPr>
      <w:rFonts w:ascii="Symbol" w:cs="Symbol" w:hAnsi="Symbol"/>
      <w:w w:val="100"/>
      <w:position w:val="-1"/>
      <w:effect w:val="none"/>
      <w:vertAlign w:val="baseline"/>
      <w:cs w:val="0"/>
      <w:em w:val="none"/>
      <w:lang/>
    </w:rPr>
  </w:style>
  <w:style w:type="character" w:styleId="WW8Num5z0">
    <w:name w:val="WW8Num5z0"/>
    <w:next w:val="WW8Num5z0"/>
    <w:autoRedefine w:val="0"/>
    <w:hidden w:val="0"/>
    <w:qFormat w:val="0"/>
    <w:rPr>
      <w:rFonts w:ascii="Wingdings" w:cs="Wingdings" w:hAnsi="Wingdings"/>
      <w:w w:val="100"/>
      <w:position w:val="-1"/>
      <w:effect w:val="none"/>
      <w:vertAlign w:val="baseline"/>
      <w:cs w:val="0"/>
      <w:em w:val="none"/>
      <w:lang/>
    </w:rPr>
  </w:style>
  <w:style w:type="character" w:styleId="WW8Num6z0">
    <w:name w:val="WW8Num6z0"/>
    <w:next w:val="WW8Num6z0"/>
    <w:autoRedefine w:val="0"/>
    <w:hidden w:val="0"/>
    <w:qFormat w:val="0"/>
    <w:rPr>
      <w:rFonts w:ascii="Symbol" w:cs="Wingdings" w:hAnsi="Symbol"/>
      <w:w w:val="100"/>
      <w:position w:val="-1"/>
      <w:sz w:val="20"/>
      <w:effect w:val="none"/>
      <w:vertAlign w:val="baseline"/>
      <w:cs w:val="0"/>
      <w:em w:val="none"/>
      <w:lang/>
    </w:rPr>
  </w:style>
  <w:style w:type="character" w:styleId="WW8Num7z0">
    <w:name w:val="WW8Num7z0"/>
    <w:next w:val="WW8Num7z0"/>
    <w:autoRedefine w:val="0"/>
    <w:hidden w:val="0"/>
    <w:qFormat w:val="0"/>
    <w:rPr>
      <w:rFonts w:ascii="Arial" w:cs="Arial" w:hAnsi="Arial"/>
      <w:b w:val="0"/>
      <w:w w:val="100"/>
      <w:position w:val="-1"/>
      <w:effect w:val="none"/>
      <w:vertAlign w:val="baseline"/>
      <w:cs w:val="0"/>
      <w:em w:val="none"/>
      <w:lang/>
    </w:rPr>
  </w:style>
  <w:style w:type="character" w:styleId="WW8Num7z1">
    <w:name w:val="WW8Num7z1"/>
    <w:next w:val="WW8Num7z1"/>
    <w:autoRedefine w:val="0"/>
    <w:hidden w:val="0"/>
    <w:qFormat w:val="0"/>
    <w:rPr>
      <w:w w:val="100"/>
      <w:position w:val="-1"/>
      <w:effect w:val="none"/>
      <w:vertAlign w:val="baseline"/>
      <w:cs w:val="0"/>
      <w:em w:val="none"/>
      <w:lang/>
    </w:rPr>
  </w:style>
  <w:style w:type="character" w:styleId="WW8Num7z2">
    <w:name w:val="WW8Num7z2"/>
    <w:next w:val="WW8Num7z2"/>
    <w:autoRedefine w:val="0"/>
    <w:hidden w:val="0"/>
    <w:qFormat w:val="0"/>
    <w:rPr>
      <w:w w:val="100"/>
      <w:position w:val="-1"/>
      <w:effect w:val="none"/>
      <w:vertAlign w:val="baseline"/>
      <w:cs w:val="0"/>
      <w:em w:val="none"/>
      <w:lang/>
    </w:rPr>
  </w:style>
  <w:style w:type="character" w:styleId="WW8Num7z3">
    <w:name w:val="WW8Num7z3"/>
    <w:next w:val="WW8Num7z3"/>
    <w:autoRedefine w:val="0"/>
    <w:hidden w:val="0"/>
    <w:qFormat w:val="0"/>
    <w:rPr>
      <w:w w:val="100"/>
      <w:position w:val="-1"/>
      <w:effect w:val="none"/>
      <w:vertAlign w:val="baseline"/>
      <w:cs w:val="0"/>
      <w:em w:val="none"/>
      <w:lang/>
    </w:rPr>
  </w:style>
  <w:style w:type="character" w:styleId="WW8Num7z4">
    <w:name w:val="WW8Num7z4"/>
    <w:next w:val="WW8Num7z4"/>
    <w:autoRedefine w:val="0"/>
    <w:hidden w:val="0"/>
    <w:qFormat w:val="0"/>
    <w:rPr>
      <w:w w:val="100"/>
      <w:position w:val="-1"/>
      <w:effect w:val="none"/>
      <w:vertAlign w:val="baseline"/>
      <w:cs w:val="0"/>
      <w:em w:val="none"/>
      <w:lang/>
    </w:rPr>
  </w:style>
  <w:style w:type="character" w:styleId="WW8Num7z5">
    <w:name w:val="WW8Num7z5"/>
    <w:next w:val="WW8Num7z5"/>
    <w:autoRedefine w:val="0"/>
    <w:hidden w:val="0"/>
    <w:qFormat w:val="0"/>
    <w:rPr>
      <w:w w:val="100"/>
      <w:position w:val="-1"/>
      <w:effect w:val="none"/>
      <w:vertAlign w:val="baseline"/>
      <w:cs w:val="0"/>
      <w:em w:val="none"/>
      <w:lang/>
    </w:rPr>
  </w:style>
  <w:style w:type="character" w:styleId="WW8Num7z6">
    <w:name w:val="WW8Num7z6"/>
    <w:next w:val="WW8Num7z6"/>
    <w:autoRedefine w:val="0"/>
    <w:hidden w:val="0"/>
    <w:qFormat w:val="0"/>
    <w:rPr>
      <w:w w:val="100"/>
      <w:position w:val="-1"/>
      <w:effect w:val="none"/>
      <w:vertAlign w:val="baseline"/>
      <w:cs w:val="0"/>
      <w:em w:val="none"/>
      <w:lang/>
    </w:rPr>
  </w:style>
  <w:style w:type="character" w:styleId="WW8Num7z7">
    <w:name w:val="WW8Num7z7"/>
    <w:next w:val="WW8Num7z7"/>
    <w:autoRedefine w:val="0"/>
    <w:hidden w:val="0"/>
    <w:qFormat w:val="0"/>
    <w:rPr>
      <w:w w:val="100"/>
      <w:position w:val="-1"/>
      <w:effect w:val="none"/>
      <w:vertAlign w:val="baseline"/>
      <w:cs w:val="0"/>
      <w:em w:val="none"/>
      <w:lang/>
    </w:rPr>
  </w:style>
  <w:style w:type="character" w:styleId="WW8Num7z8">
    <w:name w:val="WW8Num7z8"/>
    <w:next w:val="WW8Num7z8"/>
    <w:autoRedefine w:val="0"/>
    <w:hidden w:val="0"/>
    <w:qFormat w:val="0"/>
    <w:rPr>
      <w:w w:val="100"/>
      <w:position w:val="-1"/>
      <w:effect w:val="none"/>
      <w:vertAlign w:val="baseline"/>
      <w:cs w:val="0"/>
      <w:em w:val="none"/>
      <w:lang/>
    </w:rPr>
  </w:style>
  <w:style w:type="character" w:styleId="WW8Num8z0">
    <w:name w:val="WW8Num8z0"/>
    <w:next w:val="WW8Num8z0"/>
    <w:autoRedefine w:val="0"/>
    <w:hidden w:val="0"/>
    <w:qFormat w:val="0"/>
    <w:rPr>
      <w:rFonts w:ascii="Symbol" w:cs="Times New Roman" w:hAnsi="Symbol"/>
      <w:w w:val="100"/>
      <w:position w:val="-1"/>
      <w:effect w:val="none"/>
      <w:vertAlign w:val="baseline"/>
      <w:cs w:val="0"/>
      <w:em w:val="none"/>
      <w:lang/>
    </w:rPr>
  </w:style>
  <w:style w:type="character" w:styleId="WW8Num8z1">
    <w:name w:val="WW8Num8z1"/>
    <w:next w:val="WW8Num8z1"/>
    <w:autoRedefine w:val="0"/>
    <w:hidden w:val="0"/>
    <w:qFormat w:val="0"/>
    <w:rPr>
      <w:rFonts w:ascii="OpenSymbol" w:cs="Times New Roman" w:hAnsi="OpenSymbol"/>
      <w:w w:val="100"/>
      <w:position w:val="-1"/>
      <w:effect w:val="none"/>
      <w:vertAlign w:val="baseline"/>
      <w:cs w:val="0"/>
      <w:em w:val="none"/>
      <w:lang/>
    </w:rPr>
  </w:style>
  <w:style w:type="character" w:styleId="WW8Num9z0">
    <w:name w:val="WW8Num9z0"/>
    <w:next w:val="WW8Num9z0"/>
    <w:autoRedefine w:val="0"/>
    <w:hidden w:val="0"/>
    <w:qFormat w:val="0"/>
    <w:rPr>
      <w:rFonts w:ascii="Symbol" w:cs="Symbol" w:hAnsi="Symbol"/>
      <w:w w:val="100"/>
      <w:position w:val="-1"/>
      <w:effect w:val="none"/>
      <w:vertAlign w:val="baseline"/>
      <w:cs w:val="0"/>
      <w:em w:val="none"/>
      <w:lang/>
    </w:rPr>
  </w:style>
  <w:style w:type="character" w:styleId="WW8Num10z0">
    <w:name w:val="WW8Num10z0"/>
    <w:next w:val="WW8Num10z0"/>
    <w:autoRedefine w:val="0"/>
    <w:hidden w:val="0"/>
    <w:qFormat w:val="0"/>
    <w:rPr>
      <w:rFonts w:ascii="Wingdings" w:cs="OpenSymbol" w:hAnsi="Wingdings"/>
      <w:w w:val="100"/>
      <w:position w:val="-1"/>
      <w:effect w:val="none"/>
      <w:vertAlign w:val="baseline"/>
      <w:cs w:val="0"/>
      <w:em w:val="none"/>
      <w:lang/>
    </w:rPr>
  </w:style>
  <w:style w:type="character" w:styleId="WW8Num11z0">
    <w:name w:val="WW8Num11z0"/>
    <w:next w:val="WW8Num11z0"/>
    <w:autoRedefine w:val="0"/>
    <w:hidden w:val="0"/>
    <w:qFormat w:val="0"/>
    <w:rPr>
      <w:rFonts w:ascii="Wingdings" w:cs="Wingdings" w:hAnsi="Wingdings"/>
      <w:w w:val="100"/>
      <w:position w:val="-1"/>
      <w:effect w:val="none"/>
      <w:vertAlign w:val="baseline"/>
      <w:cs w:val="0"/>
      <w:em w:val="none"/>
      <w:lang/>
    </w:rPr>
  </w:style>
  <w:style w:type="character" w:styleId="WW8Num12z0">
    <w:name w:val="WW8Num12z0"/>
    <w:next w:val="WW8Num12z0"/>
    <w:autoRedefine w:val="0"/>
    <w:hidden w:val="0"/>
    <w:qFormat w:val="0"/>
    <w:rPr>
      <w:rFonts w:ascii="Wingdings" w:cs="OpenSymbol" w:hAnsi="Wingdings"/>
      <w:w w:val="100"/>
      <w:position w:val="-1"/>
      <w:effect w:val="none"/>
      <w:vertAlign w:val="baseline"/>
      <w:cs w:val="0"/>
      <w:em w:val="none"/>
      <w:lang/>
    </w:rPr>
  </w:style>
  <w:style w:type="character" w:styleId="WW8Num13z0">
    <w:name w:val="WW8Num13z0"/>
    <w:next w:val="WW8Num13z0"/>
    <w:autoRedefine w:val="0"/>
    <w:hidden w:val="0"/>
    <w:qFormat w:val="0"/>
    <w:rPr>
      <w:rFonts w:ascii="Wingdings" w:cs="Wingdings" w:hAnsi="Wingdings"/>
      <w:w w:val="100"/>
      <w:position w:val="-1"/>
      <w:effect w:val="none"/>
      <w:vertAlign w:val="baseline"/>
      <w:cs w:val="0"/>
      <w:em w:val="none"/>
      <w:lang/>
    </w:rPr>
  </w:style>
  <w:style w:type="character" w:styleId="WW8Num14z0">
    <w:name w:val="WW8Num14z0"/>
    <w:next w:val="WW8Num14z0"/>
    <w:autoRedefine w:val="0"/>
    <w:hidden w:val="0"/>
    <w:qFormat w:val="0"/>
    <w:rPr>
      <w:rFonts w:ascii="Times New Roman" w:cs="Symbol" w:hAnsi="Times New Roman"/>
      <w:w w:val="100"/>
      <w:position w:val="-1"/>
      <w:effect w:val="none"/>
      <w:vertAlign w:val="baseline"/>
      <w:cs w:val="0"/>
      <w:em w:val="none"/>
      <w:lang/>
    </w:rPr>
  </w:style>
  <w:style w:type="character" w:styleId="WW8Num15z0">
    <w:name w:val="WW8Num15z0"/>
    <w:next w:val="WW8Num15z0"/>
    <w:autoRedefine w:val="0"/>
    <w:hidden w:val="0"/>
    <w:qFormat w:val="0"/>
    <w:rPr>
      <w:w w:val="100"/>
      <w:position w:val="-1"/>
      <w:effect w:val="none"/>
      <w:vertAlign w:val="baseline"/>
      <w:cs w:val="0"/>
      <w:em w:val="none"/>
      <w:lang/>
    </w:rPr>
  </w:style>
  <w:style w:type="character" w:styleId="WW8Num15z1">
    <w:name w:val="WW8Num15z1"/>
    <w:next w:val="WW8Num15z1"/>
    <w:autoRedefine w:val="0"/>
    <w:hidden w:val="0"/>
    <w:qFormat w:val="0"/>
    <w:rPr>
      <w:w w:val="100"/>
      <w:position w:val="-1"/>
      <w:effect w:val="none"/>
      <w:vertAlign w:val="baseline"/>
      <w:cs w:val="0"/>
      <w:em w:val="none"/>
      <w:lang/>
    </w:rPr>
  </w:style>
  <w:style w:type="character" w:styleId="WW8Num15z2">
    <w:name w:val="WW8Num15z2"/>
    <w:next w:val="WW8Num15z2"/>
    <w:autoRedefine w:val="0"/>
    <w:hidden w:val="0"/>
    <w:qFormat w:val="0"/>
    <w:rPr>
      <w:w w:val="100"/>
      <w:position w:val="-1"/>
      <w:effect w:val="none"/>
      <w:vertAlign w:val="baseline"/>
      <w:cs w:val="0"/>
      <w:em w:val="none"/>
      <w:lang/>
    </w:rPr>
  </w:style>
  <w:style w:type="character" w:styleId="WW8Num15z3">
    <w:name w:val="WW8Num15z3"/>
    <w:next w:val="WW8Num15z3"/>
    <w:autoRedefine w:val="0"/>
    <w:hidden w:val="0"/>
    <w:qFormat w:val="0"/>
    <w:rPr>
      <w:w w:val="100"/>
      <w:position w:val="-1"/>
      <w:effect w:val="none"/>
      <w:vertAlign w:val="baseline"/>
      <w:cs w:val="0"/>
      <w:em w:val="none"/>
      <w:lang/>
    </w:rPr>
  </w:style>
  <w:style w:type="character" w:styleId="WW8Num15z4">
    <w:name w:val="WW8Num15z4"/>
    <w:next w:val="WW8Num15z4"/>
    <w:autoRedefine w:val="0"/>
    <w:hidden w:val="0"/>
    <w:qFormat w:val="0"/>
    <w:rPr>
      <w:w w:val="100"/>
      <w:position w:val="-1"/>
      <w:effect w:val="none"/>
      <w:vertAlign w:val="baseline"/>
      <w:cs w:val="0"/>
      <w:em w:val="none"/>
      <w:lang/>
    </w:rPr>
  </w:style>
  <w:style w:type="character" w:styleId="WW8Num15z5">
    <w:name w:val="WW8Num15z5"/>
    <w:next w:val="WW8Num15z5"/>
    <w:autoRedefine w:val="0"/>
    <w:hidden w:val="0"/>
    <w:qFormat w:val="0"/>
    <w:rPr>
      <w:w w:val="100"/>
      <w:position w:val="-1"/>
      <w:effect w:val="none"/>
      <w:vertAlign w:val="baseline"/>
      <w:cs w:val="0"/>
      <w:em w:val="none"/>
      <w:lang/>
    </w:rPr>
  </w:style>
  <w:style w:type="character" w:styleId="WW8Num15z6">
    <w:name w:val="WW8Num15z6"/>
    <w:next w:val="WW8Num15z6"/>
    <w:autoRedefine w:val="0"/>
    <w:hidden w:val="0"/>
    <w:qFormat w:val="0"/>
    <w:rPr>
      <w:w w:val="100"/>
      <w:position w:val="-1"/>
      <w:effect w:val="none"/>
      <w:vertAlign w:val="baseline"/>
      <w:cs w:val="0"/>
      <w:em w:val="none"/>
      <w:lang/>
    </w:rPr>
  </w:style>
  <w:style w:type="character" w:styleId="WW8Num15z7">
    <w:name w:val="WW8Num15z7"/>
    <w:next w:val="WW8Num15z7"/>
    <w:autoRedefine w:val="0"/>
    <w:hidden w:val="0"/>
    <w:qFormat w:val="0"/>
    <w:rPr>
      <w:w w:val="100"/>
      <w:position w:val="-1"/>
      <w:effect w:val="none"/>
      <w:vertAlign w:val="baseline"/>
      <w:cs w:val="0"/>
      <w:em w:val="none"/>
      <w:lang/>
    </w:rPr>
  </w:style>
  <w:style w:type="character" w:styleId="WW8Num15z8">
    <w:name w:val="WW8Num15z8"/>
    <w:next w:val="WW8Num15z8"/>
    <w:autoRedefine w:val="0"/>
    <w:hidden w:val="0"/>
    <w:qFormat w:val="0"/>
    <w:rPr>
      <w:w w:val="100"/>
      <w:position w:val="-1"/>
      <w:effect w:val="none"/>
      <w:vertAlign w:val="baseline"/>
      <w:cs w:val="0"/>
      <w:em w:val="none"/>
      <w:lang/>
    </w:rPr>
  </w:style>
  <w:style w:type="character" w:styleId="WW8Num16z0">
    <w:name w:val="WW8Num16z0"/>
    <w:next w:val="WW8Num16z0"/>
    <w:autoRedefine w:val="0"/>
    <w:hidden w:val="0"/>
    <w:qFormat w:val="0"/>
    <w:rPr>
      <w:rFonts w:ascii="Symbol" w:cs="Symbol" w:hAnsi="Symbol" w:hint="default"/>
      <w:w w:val="100"/>
      <w:position w:val="-1"/>
      <w:effect w:val="none"/>
      <w:vertAlign w:val="baseline"/>
      <w:cs w:val="0"/>
      <w:em w:val="none"/>
      <w:lang/>
    </w:rPr>
  </w:style>
  <w:style w:type="character" w:styleId="WW8Num16z1">
    <w:name w:val="WW8Num16z1"/>
    <w:next w:val="WW8Num16z1"/>
    <w:autoRedefine w:val="0"/>
    <w:hidden w:val="0"/>
    <w:qFormat w:val="0"/>
    <w:rPr>
      <w:rFonts w:ascii="Courier New" w:cs="Courier New" w:hAnsi="Courier New" w:hint="default"/>
      <w:w w:val="100"/>
      <w:position w:val="-1"/>
      <w:effect w:val="none"/>
      <w:vertAlign w:val="baseline"/>
      <w:cs w:val="0"/>
      <w:em w:val="none"/>
      <w:lang/>
    </w:rPr>
  </w:style>
  <w:style w:type="character" w:styleId="WW8Num16z2">
    <w:name w:val="WW8Num16z2"/>
    <w:next w:val="WW8Num16z2"/>
    <w:autoRedefine w:val="0"/>
    <w:hidden w:val="0"/>
    <w:qFormat w:val="0"/>
    <w:rPr>
      <w:rFonts w:ascii="Wingdings" w:cs="Wingdings" w:hAnsi="Wingdings" w:hint="default"/>
      <w:w w:val="100"/>
      <w:position w:val="-1"/>
      <w:effect w:val="none"/>
      <w:vertAlign w:val="baseline"/>
      <w:cs w:val="0"/>
      <w:em w:val="none"/>
      <w:lang/>
    </w:rPr>
  </w:style>
  <w:style w:type="character" w:styleId="WW8Num17z0">
    <w:name w:val="WW8Num17z0"/>
    <w:next w:val="WW8Num17z0"/>
    <w:autoRedefine w:val="0"/>
    <w:hidden w:val="0"/>
    <w:qFormat w:val="0"/>
    <w:rPr>
      <w:rFonts w:ascii="Arial" w:cs="Arial" w:hAnsi="Arial"/>
      <w:w w:val="100"/>
      <w:position w:val="-1"/>
      <w:highlight w:val="yellow"/>
      <w:effect w:val="none"/>
      <w:vertAlign w:val="baseline"/>
      <w:cs w:val="0"/>
      <w:em w:val="none"/>
      <w:lang/>
    </w:rPr>
  </w:style>
  <w:style w:type="character" w:styleId="WW8Num17z1">
    <w:name w:val="WW8Num17z1"/>
    <w:next w:val="WW8Num17z1"/>
    <w:autoRedefine w:val="0"/>
    <w:hidden w:val="0"/>
    <w:qFormat w:val="0"/>
    <w:rPr>
      <w:rFonts w:ascii="Book Antiqua" w:cs="Book Antiqua" w:eastAsia="Times New Roman" w:hAnsi="Book Antiqua" w:hint="default"/>
      <w:w w:val="100"/>
      <w:position w:val="-1"/>
      <w:effect w:val="none"/>
      <w:vertAlign w:val="baseline"/>
      <w:cs w:val="0"/>
      <w:em w:val="none"/>
      <w:lang/>
    </w:rPr>
  </w:style>
  <w:style w:type="character" w:styleId="WW8Num17z2">
    <w:name w:val="WW8Num17z2"/>
    <w:next w:val="WW8Num17z2"/>
    <w:autoRedefine w:val="0"/>
    <w:hidden w:val="0"/>
    <w:qFormat w:val="0"/>
    <w:rPr>
      <w:w w:val="100"/>
      <w:position w:val="-1"/>
      <w:effect w:val="none"/>
      <w:vertAlign w:val="baseline"/>
      <w:cs w:val="0"/>
      <w:em w:val="none"/>
      <w:lang/>
    </w:rPr>
  </w:style>
  <w:style w:type="character" w:styleId="WW8Num17z3">
    <w:name w:val="WW8Num17z3"/>
    <w:next w:val="WW8Num17z3"/>
    <w:autoRedefine w:val="0"/>
    <w:hidden w:val="0"/>
    <w:qFormat w:val="0"/>
    <w:rPr>
      <w:w w:val="100"/>
      <w:position w:val="-1"/>
      <w:effect w:val="none"/>
      <w:vertAlign w:val="baseline"/>
      <w:cs w:val="0"/>
      <w:em w:val="none"/>
      <w:lang/>
    </w:rPr>
  </w:style>
  <w:style w:type="character" w:styleId="WW8Num17z4">
    <w:name w:val="WW8Num17z4"/>
    <w:next w:val="WW8Num17z4"/>
    <w:autoRedefine w:val="0"/>
    <w:hidden w:val="0"/>
    <w:qFormat w:val="0"/>
    <w:rPr>
      <w:w w:val="100"/>
      <w:position w:val="-1"/>
      <w:effect w:val="none"/>
      <w:vertAlign w:val="baseline"/>
      <w:cs w:val="0"/>
      <w:em w:val="none"/>
      <w:lang/>
    </w:rPr>
  </w:style>
  <w:style w:type="character" w:styleId="WW8Num17z5">
    <w:name w:val="WW8Num17z5"/>
    <w:next w:val="WW8Num17z5"/>
    <w:autoRedefine w:val="0"/>
    <w:hidden w:val="0"/>
    <w:qFormat w:val="0"/>
    <w:rPr>
      <w:w w:val="100"/>
      <w:position w:val="-1"/>
      <w:effect w:val="none"/>
      <w:vertAlign w:val="baseline"/>
      <w:cs w:val="0"/>
      <w:em w:val="none"/>
      <w:lang/>
    </w:rPr>
  </w:style>
  <w:style w:type="character" w:styleId="WW8Num17z6">
    <w:name w:val="WW8Num17z6"/>
    <w:next w:val="WW8Num17z6"/>
    <w:autoRedefine w:val="0"/>
    <w:hidden w:val="0"/>
    <w:qFormat w:val="0"/>
    <w:rPr>
      <w:w w:val="100"/>
      <w:position w:val="-1"/>
      <w:effect w:val="none"/>
      <w:vertAlign w:val="baseline"/>
      <w:cs w:val="0"/>
      <w:em w:val="none"/>
      <w:lang/>
    </w:rPr>
  </w:style>
  <w:style w:type="character" w:styleId="WW8Num17z7">
    <w:name w:val="WW8Num17z7"/>
    <w:next w:val="WW8Num17z7"/>
    <w:autoRedefine w:val="0"/>
    <w:hidden w:val="0"/>
    <w:qFormat w:val="0"/>
    <w:rPr>
      <w:w w:val="100"/>
      <w:position w:val="-1"/>
      <w:effect w:val="none"/>
      <w:vertAlign w:val="baseline"/>
      <w:cs w:val="0"/>
      <w:em w:val="none"/>
      <w:lang/>
    </w:rPr>
  </w:style>
  <w:style w:type="character" w:styleId="WW8Num17z8">
    <w:name w:val="WW8Num17z8"/>
    <w:next w:val="WW8Num17z8"/>
    <w:autoRedefine w:val="0"/>
    <w:hidden w:val="0"/>
    <w:qFormat w:val="0"/>
    <w:rPr>
      <w:w w:val="100"/>
      <w:position w:val="-1"/>
      <w:effect w:val="none"/>
      <w:vertAlign w:val="baseline"/>
      <w:cs w:val="0"/>
      <w:em w:val="none"/>
      <w:lang/>
    </w:rPr>
  </w:style>
  <w:style w:type="character" w:styleId="WW8Num18z0">
    <w:name w:val="WW8Num18z0"/>
    <w:next w:val="WW8Num18z0"/>
    <w:autoRedefine w:val="0"/>
    <w:hidden w:val="0"/>
    <w:qFormat w:val="0"/>
    <w:rPr>
      <w:w w:val="100"/>
      <w:position w:val="-1"/>
      <w:effect w:val="none"/>
      <w:vertAlign w:val="baseline"/>
      <w:cs w:val="0"/>
      <w:em w:val="none"/>
      <w:lang/>
    </w:rPr>
  </w:style>
  <w:style w:type="character" w:styleId="WW8Num19z0">
    <w:name w:val="WW8Num19z0"/>
    <w:next w:val="WW8Num19z0"/>
    <w:autoRedefine w:val="0"/>
    <w:hidden w:val="0"/>
    <w:qFormat w:val="0"/>
    <w:rPr>
      <w:rFonts w:ascii="Symbol" w:cs="Symbol" w:eastAsia="Arial" w:hAnsi="Symbol" w:hint="default"/>
      <w:color w:val="000000"/>
      <w:w w:val="100"/>
      <w:position w:val="-1"/>
      <w:effect w:val="none"/>
      <w:vertAlign w:val="baseline"/>
      <w:cs w:val="0"/>
      <w:em w:val="none"/>
      <w:lang/>
    </w:rPr>
  </w:style>
  <w:style w:type="character" w:styleId="WW8Num19z1">
    <w:name w:val="WW8Num19z1"/>
    <w:next w:val="WW8Num19z1"/>
    <w:autoRedefine w:val="0"/>
    <w:hidden w:val="0"/>
    <w:qFormat w:val="0"/>
    <w:rPr>
      <w:rFonts w:ascii="Courier New" w:cs="Courier New" w:hAnsi="Courier New" w:hint="default"/>
      <w:w w:val="100"/>
      <w:position w:val="-1"/>
      <w:effect w:val="none"/>
      <w:vertAlign w:val="baseline"/>
      <w:cs w:val="0"/>
      <w:em w:val="none"/>
      <w:lang/>
    </w:rPr>
  </w:style>
  <w:style w:type="character" w:styleId="WW8Num19z2">
    <w:name w:val="WW8Num19z2"/>
    <w:next w:val="WW8Num19z2"/>
    <w:autoRedefine w:val="0"/>
    <w:hidden w:val="0"/>
    <w:qFormat w:val="0"/>
    <w:rPr>
      <w:rFonts w:ascii="Wingdings" w:cs="Wingdings" w:hAnsi="Wingdings" w:hint="default"/>
      <w:w w:val="100"/>
      <w:position w:val="-1"/>
      <w:effect w:val="none"/>
      <w:vertAlign w:val="baseline"/>
      <w:cs w:val="0"/>
      <w:em w:val="none"/>
      <w:lang/>
    </w:rPr>
  </w:style>
  <w:style w:type="character" w:styleId="WW8Num20z0">
    <w:name w:val="WW8Num20z0"/>
    <w:next w:val="WW8Num20z0"/>
    <w:autoRedefine w:val="0"/>
    <w:hidden w:val="0"/>
    <w:qFormat w:val="0"/>
    <w:rPr>
      <w:rFonts w:ascii="Book Antiqua" w:cs="Book Antiqua" w:eastAsia="Times New Roman" w:hAnsi="Book Antiqua" w:hint="default"/>
      <w:w w:val="100"/>
      <w:position w:val="-1"/>
      <w:effect w:val="none"/>
      <w:vertAlign w:val="baseline"/>
      <w:cs w:val="0"/>
      <w:em w:val="none"/>
      <w:lang/>
    </w:rPr>
  </w:style>
  <w:style w:type="character" w:styleId="WW8Num20z1">
    <w:name w:val="WW8Num20z1"/>
    <w:next w:val="WW8Num20z1"/>
    <w:autoRedefine w:val="0"/>
    <w:hidden w:val="0"/>
    <w:qFormat w:val="0"/>
    <w:rPr>
      <w:w w:val="100"/>
      <w:position w:val="-1"/>
      <w:effect w:val="none"/>
      <w:vertAlign w:val="baseline"/>
      <w:cs w:val="0"/>
      <w:em w:val="none"/>
      <w:lang/>
    </w:rPr>
  </w:style>
  <w:style w:type="character" w:styleId="WW8Num20z2">
    <w:name w:val="WW8Num20z2"/>
    <w:next w:val="WW8Num20z2"/>
    <w:autoRedefine w:val="0"/>
    <w:hidden w:val="0"/>
    <w:qFormat w:val="0"/>
    <w:rPr>
      <w:w w:val="100"/>
      <w:position w:val="-1"/>
      <w:effect w:val="none"/>
      <w:vertAlign w:val="baseline"/>
      <w:cs w:val="0"/>
      <w:em w:val="none"/>
      <w:lang/>
    </w:rPr>
  </w:style>
  <w:style w:type="character" w:styleId="WW8Num20z3">
    <w:name w:val="WW8Num20z3"/>
    <w:next w:val="WW8Num20z3"/>
    <w:autoRedefine w:val="0"/>
    <w:hidden w:val="0"/>
    <w:qFormat w:val="0"/>
    <w:rPr>
      <w:w w:val="100"/>
      <w:position w:val="-1"/>
      <w:effect w:val="none"/>
      <w:vertAlign w:val="baseline"/>
      <w:cs w:val="0"/>
      <w:em w:val="none"/>
      <w:lang/>
    </w:rPr>
  </w:style>
  <w:style w:type="character" w:styleId="WW8Num20z4">
    <w:name w:val="WW8Num20z4"/>
    <w:next w:val="WW8Num20z4"/>
    <w:autoRedefine w:val="0"/>
    <w:hidden w:val="0"/>
    <w:qFormat w:val="0"/>
    <w:rPr>
      <w:w w:val="100"/>
      <w:position w:val="-1"/>
      <w:effect w:val="none"/>
      <w:vertAlign w:val="baseline"/>
      <w:cs w:val="0"/>
      <w:em w:val="none"/>
      <w:lang/>
    </w:rPr>
  </w:style>
  <w:style w:type="character" w:styleId="WW8Num20z5">
    <w:name w:val="WW8Num20z5"/>
    <w:next w:val="WW8Num20z5"/>
    <w:autoRedefine w:val="0"/>
    <w:hidden w:val="0"/>
    <w:qFormat w:val="0"/>
    <w:rPr>
      <w:w w:val="100"/>
      <w:position w:val="-1"/>
      <w:effect w:val="none"/>
      <w:vertAlign w:val="baseline"/>
      <w:cs w:val="0"/>
      <w:em w:val="none"/>
      <w:lang/>
    </w:rPr>
  </w:style>
  <w:style w:type="character" w:styleId="WW8Num20z6">
    <w:name w:val="WW8Num20z6"/>
    <w:next w:val="WW8Num20z6"/>
    <w:autoRedefine w:val="0"/>
    <w:hidden w:val="0"/>
    <w:qFormat w:val="0"/>
    <w:rPr>
      <w:w w:val="100"/>
      <w:position w:val="-1"/>
      <w:effect w:val="none"/>
      <w:vertAlign w:val="baseline"/>
      <w:cs w:val="0"/>
      <w:em w:val="none"/>
      <w:lang/>
    </w:rPr>
  </w:style>
  <w:style w:type="character" w:styleId="WW8Num20z7">
    <w:name w:val="WW8Num20z7"/>
    <w:next w:val="WW8Num20z7"/>
    <w:autoRedefine w:val="0"/>
    <w:hidden w:val="0"/>
    <w:qFormat w:val="0"/>
    <w:rPr>
      <w:w w:val="100"/>
      <w:position w:val="-1"/>
      <w:effect w:val="none"/>
      <w:vertAlign w:val="baseline"/>
      <w:cs w:val="0"/>
      <w:em w:val="none"/>
      <w:lang/>
    </w:rPr>
  </w:style>
  <w:style w:type="character" w:styleId="WW8Num20z8">
    <w:name w:val="WW8Num20z8"/>
    <w:next w:val="WW8Num20z8"/>
    <w:autoRedefine w:val="0"/>
    <w:hidden w:val="0"/>
    <w:qFormat w:val="0"/>
    <w:rPr>
      <w:w w:val="100"/>
      <w:position w:val="-1"/>
      <w:effect w:val="none"/>
      <w:vertAlign w:val="baseline"/>
      <w:cs w:val="0"/>
      <w:em w:val="none"/>
      <w:lang/>
    </w:rPr>
  </w:style>
  <w:style w:type="character" w:styleId="WW8Num21z0">
    <w:name w:val="WW8Num21z0"/>
    <w:next w:val="WW8Num21z0"/>
    <w:autoRedefine w:val="0"/>
    <w:hidden w:val="0"/>
    <w:qFormat w:val="0"/>
    <w:rPr>
      <w:rFonts w:ascii="Symbol" w:cs="Symbol" w:hAnsi="Symbol" w:hint="default"/>
      <w:w w:val="100"/>
      <w:position w:val="-1"/>
      <w:effect w:val="none"/>
      <w:vertAlign w:val="baseline"/>
      <w:cs w:val="0"/>
      <w:em w:val="none"/>
      <w:lang/>
    </w:rPr>
  </w:style>
  <w:style w:type="character" w:styleId="WW8Num21z1">
    <w:name w:val="WW8Num21z1"/>
    <w:next w:val="WW8Num21z1"/>
    <w:autoRedefine w:val="0"/>
    <w:hidden w:val="0"/>
    <w:qFormat w:val="0"/>
    <w:rPr>
      <w:rFonts w:ascii="Courier New" w:cs="Courier New" w:hAnsi="Courier New" w:hint="default"/>
      <w:w w:val="100"/>
      <w:position w:val="-1"/>
      <w:effect w:val="none"/>
      <w:vertAlign w:val="baseline"/>
      <w:cs w:val="0"/>
      <w:em w:val="none"/>
      <w:lang/>
    </w:rPr>
  </w:style>
  <w:style w:type="character" w:styleId="WW8Num21z2">
    <w:name w:val="WW8Num21z2"/>
    <w:next w:val="WW8Num21z2"/>
    <w:autoRedefine w:val="0"/>
    <w:hidden w:val="0"/>
    <w:qFormat w:val="0"/>
    <w:rPr>
      <w:rFonts w:ascii="Wingdings" w:cs="Wingdings" w:hAnsi="Wingdings" w:hint="default"/>
      <w:w w:val="100"/>
      <w:position w:val="-1"/>
      <w:effect w:val="none"/>
      <w:vertAlign w:val="baseline"/>
      <w:cs w:val="0"/>
      <w:em w:val="none"/>
      <w:lang/>
    </w:rPr>
  </w:style>
  <w:style w:type="character" w:styleId="WW8Num22z0">
    <w:name w:val="WW8Num22z0"/>
    <w:next w:val="WW8Num22z0"/>
    <w:autoRedefine w:val="0"/>
    <w:hidden w:val="0"/>
    <w:qFormat w:val="0"/>
    <w:rPr>
      <w:rFonts w:ascii="Arial" w:cs="Arial" w:hAnsi="Arial"/>
      <w:w w:val="100"/>
      <w:position w:val="-1"/>
      <w:effect w:val="none"/>
      <w:vertAlign w:val="baseline"/>
      <w:cs w:val="0"/>
      <w:em w:val="none"/>
      <w:lang w:val="en-GB"/>
    </w:rPr>
  </w:style>
  <w:style w:type="character" w:styleId="WW8Num22z1">
    <w:name w:val="WW8Num22z1"/>
    <w:next w:val="WW8Num22z1"/>
    <w:autoRedefine w:val="0"/>
    <w:hidden w:val="0"/>
    <w:qFormat w:val="0"/>
    <w:rPr>
      <w:w w:val="100"/>
      <w:position w:val="-1"/>
      <w:effect w:val="none"/>
      <w:vertAlign w:val="baseline"/>
      <w:cs w:val="0"/>
      <w:em w:val="none"/>
      <w:lang/>
    </w:rPr>
  </w:style>
  <w:style w:type="character" w:styleId="WW8Num22z2">
    <w:name w:val="WW8Num22z2"/>
    <w:next w:val="WW8Num22z2"/>
    <w:autoRedefine w:val="0"/>
    <w:hidden w:val="0"/>
    <w:qFormat w:val="0"/>
    <w:rPr>
      <w:w w:val="100"/>
      <w:position w:val="-1"/>
      <w:effect w:val="none"/>
      <w:vertAlign w:val="baseline"/>
      <w:cs w:val="0"/>
      <w:em w:val="none"/>
      <w:lang/>
    </w:rPr>
  </w:style>
  <w:style w:type="character" w:styleId="WW8Num22z3">
    <w:name w:val="WW8Num22z3"/>
    <w:next w:val="WW8Num22z3"/>
    <w:autoRedefine w:val="0"/>
    <w:hidden w:val="0"/>
    <w:qFormat w:val="0"/>
    <w:rPr>
      <w:w w:val="100"/>
      <w:position w:val="-1"/>
      <w:effect w:val="none"/>
      <w:vertAlign w:val="baseline"/>
      <w:cs w:val="0"/>
      <w:em w:val="none"/>
      <w:lang/>
    </w:rPr>
  </w:style>
  <w:style w:type="character" w:styleId="WW8Num22z4">
    <w:name w:val="WW8Num22z4"/>
    <w:next w:val="WW8Num22z4"/>
    <w:autoRedefine w:val="0"/>
    <w:hidden w:val="0"/>
    <w:qFormat w:val="0"/>
    <w:rPr>
      <w:w w:val="100"/>
      <w:position w:val="-1"/>
      <w:effect w:val="none"/>
      <w:vertAlign w:val="baseline"/>
      <w:cs w:val="0"/>
      <w:em w:val="none"/>
      <w:lang/>
    </w:rPr>
  </w:style>
  <w:style w:type="character" w:styleId="WW8Num22z5">
    <w:name w:val="WW8Num22z5"/>
    <w:next w:val="WW8Num22z5"/>
    <w:autoRedefine w:val="0"/>
    <w:hidden w:val="0"/>
    <w:qFormat w:val="0"/>
    <w:rPr>
      <w:w w:val="100"/>
      <w:position w:val="-1"/>
      <w:effect w:val="none"/>
      <w:vertAlign w:val="baseline"/>
      <w:cs w:val="0"/>
      <w:em w:val="none"/>
      <w:lang/>
    </w:rPr>
  </w:style>
  <w:style w:type="character" w:styleId="WW8Num22z6">
    <w:name w:val="WW8Num22z6"/>
    <w:next w:val="WW8Num22z6"/>
    <w:autoRedefine w:val="0"/>
    <w:hidden w:val="0"/>
    <w:qFormat w:val="0"/>
    <w:rPr>
      <w:w w:val="100"/>
      <w:position w:val="-1"/>
      <w:effect w:val="none"/>
      <w:vertAlign w:val="baseline"/>
      <w:cs w:val="0"/>
      <w:em w:val="none"/>
      <w:lang/>
    </w:rPr>
  </w:style>
  <w:style w:type="character" w:styleId="WW8Num22z7">
    <w:name w:val="WW8Num22z7"/>
    <w:next w:val="WW8Num22z7"/>
    <w:autoRedefine w:val="0"/>
    <w:hidden w:val="0"/>
    <w:qFormat w:val="0"/>
    <w:rPr>
      <w:w w:val="100"/>
      <w:position w:val="-1"/>
      <w:effect w:val="none"/>
      <w:vertAlign w:val="baseline"/>
      <w:cs w:val="0"/>
      <w:em w:val="none"/>
      <w:lang/>
    </w:rPr>
  </w:style>
  <w:style w:type="character" w:styleId="WW8Num22z8">
    <w:name w:val="WW8Num22z8"/>
    <w:next w:val="WW8Num22z8"/>
    <w:autoRedefine w:val="0"/>
    <w:hidden w:val="0"/>
    <w:qFormat w:val="0"/>
    <w:rPr>
      <w:w w:val="100"/>
      <w:position w:val="-1"/>
      <w:effect w:val="none"/>
      <w:vertAlign w:val="baseline"/>
      <w:cs w:val="0"/>
      <w:em w:val="none"/>
      <w:lang/>
    </w:rPr>
  </w:style>
  <w:style w:type="character" w:styleId="WW8Num23z0">
    <w:name w:val="WW8Num23z0"/>
    <w:next w:val="WW8Num23z0"/>
    <w:autoRedefine w:val="0"/>
    <w:hidden w:val="0"/>
    <w:qFormat w:val="0"/>
    <w:rPr>
      <w:rFonts w:ascii="Symbol" w:cs="Symbol" w:hAnsi="Symbol" w:hint="default"/>
      <w:w w:val="100"/>
      <w:position w:val="-1"/>
      <w:effect w:val="none"/>
      <w:vertAlign w:val="baseline"/>
      <w:cs w:val="0"/>
      <w:em w:val="none"/>
      <w:lang/>
    </w:rPr>
  </w:style>
  <w:style w:type="character" w:styleId="WW8Num23z1">
    <w:name w:val="WW8Num23z1"/>
    <w:next w:val="WW8Num23z1"/>
    <w:autoRedefine w:val="0"/>
    <w:hidden w:val="0"/>
    <w:qFormat w:val="0"/>
    <w:rPr>
      <w:rFonts w:ascii="Courier New" w:cs="Courier New" w:hAnsi="Courier New" w:hint="default"/>
      <w:w w:val="100"/>
      <w:position w:val="-1"/>
      <w:effect w:val="none"/>
      <w:vertAlign w:val="baseline"/>
      <w:cs w:val="0"/>
      <w:em w:val="none"/>
      <w:lang/>
    </w:rPr>
  </w:style>
  <w:style w:type="character" w:styleId="WW8Num23z2">
    <w:name w:val="WW8Num23z2"/>
    <w:next w:val="WW8Num23z2"/>
    <w:autoRedefine w:val="0"/>
    <w:hidden w:val="0"/>
    <w:qFormat w:val="0"/>
    <w:rPr>
      <w:rFonts w:ascii="Wingdings" w:cs="Wingdings" w:hAnsi="Wingdings" w:hint="default"/>
      <w:w w:val="100"/>
      <w:position w:val="-1"/>
      <w:effect w:val="none"/>
      <w:vertAlign w:val="baseline"/>
      <w:cs w:val="0"/>
      <w:em w:val="none"/>
      <w:lang/>
    </w:rPr>
  </w:style>
  <w:style w:type="character" w:styleId="WW8Num24z0">
    <w:name w:val="WW8Num24z0"/>
    <w:next w:val="WW8Num24z0"/>
    <w:autoRedefine w:val="0"/>
    <w:hidden w:val="0"/>
    <w:qFormat w:val="0"/>
    <w:rPr>
      <w:b w:val="0"/>
      <w:w w:val="100"/>
      <w:position w:val="-1"/>
      <w:effect w:val="none"/>
      <w:vertAlign w:val="baseline"/>
      <w:cs w:val="0"/>
      <w:em w:val="none"/>
      <w:lang/>
    </w:rPr>
  </w:style>
  <w:style w:type="character" w:styleId="WW8Num24z1">
    <w:name w:val="WW8Num24z1"/>
    <w:next w:val="WW8Num24z1"/>
    <w:autoRedefine w:val="0"/>
    <w:hidden w:val="0"/>
    <w:qFormat w:val="0"/>
    <w:rPr>
      <w:rFonts w:ascii="Arial" w:cs="Arial" w:hAnsi="Arial"/>
      <w:w w:val="100"/>
      <w:position w:val="-1"/>
      <w:effect w:val="none"/>
      <w:vertAlign w:val="baseline"/>
      <w:cs w:val="0"/>
      <w:em w:val="none"/>
      <w:lang/>
    </w:rPr>
  </w:style>
  <w:style w:type="character" w:styleId="WW8Num24z2">
    <w:name w:val="WW8Num24z2"/>
    <w:next w:val="WW8Num24z2"/>
    <w:autoRedefine w:val="0"/>
    <w:hidden w:val="0"/>
    <w:qFormat w:val="0"/>
    <w:rPr>
      <w:w w:val="100"/>
      <w:position w:val="-1"/>
      <w:effect w:val="none"/>
      <w:vertAlign w:val="baseline"/>
      <w:cs w:val="0"/>
      <w:em w:val="none"/>
      <w:lang/>
    </w:rPr>
  </w:style>
  <w:style w:type="character" w:styleId="WW8Num24z3">
    <w:name w:val="WW8Num24z3"/>
    <w:next w:val="WW8Num24z3"/>
    <w:autoRedefine w:val="0"/>
    <w:hidden w:val="0"/>
    <w:qFormat w:val="0"/>
    <w:rPr>
      <w:w w:val="100"/>
      <w:position w:val="-1"/>
      <w:effect w:val="none"/>
      <w:vertAlign w:val="baseline"/>
      <w:cs w:val="0"/>
      <w:em w:val="none"/>
      <w:lang/>
    </w:rPr>
  </w:style>
  <w:style w:type="character" w:styleId="WW8Num24z4">
    <w:name w:val="WW8Num24z4"/>
    <w:next w:val="WW8Num24z4"/>
    <w:autoRedefine w:val="0"/>
    <w:hidden w:val="0"/>
    <w:qFormat w:val="0"/>
    <w:rPr>
      <w:w w:val="100"/>
      <w:position w:val="-1"/>
      <w:effect w:val="none"/>
      <w:vertAlign w:val="baseline"/>
      <w:cs w:val="0"/>
      <w:em w:val="none"/>
      <w:lang/>
    </w:rPr>
  </w:style>
  <w:style w:type="character" w:styleId="WW8Num24z5">
    <w:name w:val="WW8Num24z5"/>
    <w:next w:val="WW8Num24z5"/>
    <w:autoRedefine w:val="0"/>
    <w:hidden w:val="0"/>
    <w:qFormat w:val="0"/>
    <w:rPr>
      <w:w w:val="100"/>
      <w:position w:val="-1"/>
      <w:effect w:val="none"/>
      <w:vertAlign w:val="baseline"/>
      <w:cs w:val="0"/>
      <w:em w:val="none"/>
      <w:lang/>
    </w:rPr>
  </w:style>
  <w:style w:type="character" w:styleId="WW8Num24z6">
    <w:name w:val="WW8Num24z6"/>
    <w:next w:val="WW8Num24z6"/>
    <w:autoRedefine w:val="0"/>
    <w:hidden w:val="0"/>
    <w:qFormat w:val="0"/>
    <w:rPr>
      <w:w w:val="100"/>
      <w:position w:val="-1"/>
      <w:effect w:val="none"/>
      <w:vertAlign w:val="baseline"/>
      <w:cs w:val="0"/>
      <w:em w:val="none"/>
      <w:lang/>
    </w:rPr>
  </w:style>
  <w:style w:type="character" w:styleId="WW8Num24z7">
    <w:name w:val="WW8Num24z7"/>
    <w:next w:val="WW8Num24z7"/>
    <w:autoRedefine w:val="0"/>
    <w:hidden w:val="0"/>
    <w:qFormat w:val="0"/>
    <w:rPr>
      <w:w w:val="100"/>
      <w:position w:val="-1"/>
      <w:effect w:val="none"/>
      <w:vertAlign w:val="baseline"/>
      <w:cs w:val="0"/>
      <w:em w:val="none"/>
      <w:lang/>
    </w:rPr>
  </w:style>
  <w:style w:type="character" w:styleId="WW8Num24z8">
    <w:name w:val="WW8Num24z8"/>
    <w:next w:val="WW8Num24z8"/>
    <w:autoRedefine w:val="0"/>
    <w:hidden w:val="0"/>
    <w:qFormat w:val="0"/>
    <w:rPr>
      <w:w w:val="100"/>
      <w:position w:val="-1"/>
      <w:effect w:val="none"/>
      <w:vertAlign w:val="baseline"/>
      <w:cs w:val="0"/>
      <w:em w:val="none"/>
      <w:lang/>
    </w:rPr>
  </w:style>
  <w:style w:type="character" w:styleId="WW8Num25z0">
    <w:name w:val="WW8Num25z0"/>
    <w:next w:val="WW8Num25z0"/>
    <w:autoRedefine w:val="0"/>
    <w:hidden w:val="0"/>
    <w:qFormat w:val="0"/>
    <w:rPr>
      <w:rFonts w:ascii="Wingdings" w:cs="Wingdings" w:eastAsia="Times New Roman" w:hAnsi="Wingdings"/>
      <w:w w:val="100"/>
      <w:position w:val="-1"/>
      <w:effect w:val="none"/>
      <w:vertAlign w:val="baseline"/>
      <w:cs w:val="0"/>
      <w:em w:val="none"/>
      <w:lang/>
    </w:rPr>
  </w:style>
  <w:style w:type="character" w:styleId="WW8Num25z1">
    <w:name w:val="WW8Num25z1"/>
    <w:next w:val="WW8Num25z1"/>
    <w:autoRedefine w:val="0"/>
    <w:hidden w:val="0"/>
    <w:qFormat w:val="0"/>
    <w:rPr>
      <w:rFonts w:ascii="Courier New" w:cs="Courier New" w:hAnsi="Courier New"/>
      <w:w w:val="100"/>
      <w:position w:val="-1"/>
      <w:effect w:val="none"/>
      <w:vertAlign w:val="baseline"/>
      <w:cs w:val="0"/>
      <w:em w:val="none"/>
      <w:lang/>
    </w:rPr>
  </w:style>
  <w:style w:type="character" w:styleId="WW8Num25z2">
    <w:name w:val="WW8Num25z2"/>
    <w:next w:val="WW8Num25z2"/>
    <w:autoRedefine w:val="0"/>
    <w:hidden w:val="0"/>
    <w:qFormat w:val="0"/>
    <w:rPr>
      <w:rFonts w:ascii="Wingdings" w:cs="Wingdings" w:hAnsi="Wingdings"/>
      <w:w w:val="100"/>
      <w:position w:val="-1"/>
      <w:effect w:val="none"/>
      <w:vertAlign w:val="baseline"/>
      <w:cs w:val="0"/>
      <w:em w:val="none"/>
      <w:lang/>
    </w:rPr>
  </w:style>
  <w:style w:type="character" w:styleId="WW8Num25z3">
    <w:name w:val="WW8Num25z3"/>
    <w:next w:val="WW8Num25z3"/>
    <w:autoRedefine w:val="0"/>
    <w:hidden w:val="0"/>
    <w:qFormat w:val="0"/>
    <w:rPr>
      <w:rFonts w:ascii="Symbol" w:cs="Symbol" w:hAnsi="Symbol"/>
      <w:w w:val="100"/>
      <w:position w:val="-1"/>
      <w:effect w:val="none"/>
      <w:vertAlign w:val="baseline"/>
      <w:cs w:val="0"/>
      <w:em w:val="none"/>
      <w:lang/>
    </w:rPr>
  </w:style>
  <w:style w:type="character" w:styleId="Car.predefinitoparagrafo3">
    <w:name w:val="Car. predefinito paragrafo3"/>
    <w:next w:val="Car.predefinitoparagrafo3"/>
    <w:autoRedefine w:val="0"/>
    <w:hidden w:val="0"/>
    <w:qFormat w:val="0"/>
    <w:rPr>
      <w:w w:val="100"/>
      <w:position w:val="-1"/>
      <w:effect w:val="none"/>
      <w:vertAlign w:val="baseline"/>
      <w:cs w:val="0"/>
      <w:em w:val="none"/>
      <w:lang/>
    </w:rPr>
  </w:style>
  <w:style w:type="character" w:styleId="Absatz-Standardschriftart">
    <w:name w:val="Absatz-Standardschriftart"/>
    <w:next w:val="Absatz-Standardschriftart"/>
    <w:autoRedefine w:val="0"/>
    <w:hidden w:val="0"/>
    <w:qFormat w:val="0"/>
    <w:rPr>
      <w:w w:val="100"/>
      <w:position w:val="-1"/>
      <w:effect w:val="none"/>
      <w:vertAlign w:val="baseline"/>
      <w:cs w:val="0"/>
      <w:em w:val="none"/>
      <w:lang/>
    </w:rPr>
  </w:style>
  <w:style w:type="character" w:styleId="WW-Absatz-Standardschriftart">
    <w:name w:val="WW-Absatz-Standardschriftart"/>
    <w:next w:val="WW-Absatz-Standardschriftart"/>
    <w:autoRedefine w:val="0"/>
    <w:hidden w:val="0"/>
    <w:qFormat w:val="0"/>
    <w:rPr>
      <w:w w:val="100"/>
      <w:position w:val="-1"/>
      <w:effect w:val="none"/>
      <w:vertAlign w:val="baseline"/>
      <w:cs w:val="0"/>
      <w:em w:val="none"/>
      <w:lang/>
    </w:rPr>
  </w:style>
  <w:style w:type="character" w:styleId="WW-Absatz-Standardschriftart1">
    <w:name w:val="WW-Absatz-Standardschriftart1"/>
    <w:next w:val="WW-Absatz-Standardschriftart1"/>
    <w:autoRedefine w:val="0"/>
    <w:hidden w:val="0"/>
    <w:qFormat w:val="0"/>
    <w:rPr>
      <w:w w:val="100"/>
      <w:position w:val="-1"/>
      <w:effect w:val="none"/>
      <w:vertAlign w:val="baseline"/>
      <w:cs w:val="0"/>
      <w:em w:val="none"/>
      <w:lang/>
    </w:rPr>
  </w:style>
  <w:style w:type="character" w:styleId="WW-Absatz-Standardschriftart11">
    <w:name w:val="WW-Absatz-Standardschriftart11"/>
    <w:next w:val="WW-Absatz-Standardschriftart11"/>
    <w:autoRedefine w:val="0"/>
    <w:hidden w:val="0"/>
    <w:qFormat w:val="0"/>
    <w:rPr>
      <w:w w:val="100"/>
      <w:position w:val="-1"/>
      <w:effect w:val="none"/>
      <w:vertAlign w:val="baseline"/>
      <w:cs w:val="0"/>
      <w:em w:val="none"/>
      <w:lang/>
    </w:rPr>
  </w:style>
  <w:style w:type="character" w:styleId="WW-Absatz-Standardschriftart111">
    <w:name w:val="WW-Absatz-Standardschriftart111"/>
    <w:next w:val="WW-Absatz-Standardschriftart111"/>
    <w:autoRedefine w:val="0"/>
    <w:hidden w:val="0"/>
    <w:qFormat w:val="0"/>
    <w:rPr>
      <w:w w:val="100"/>
      <w:position w:val="-1"/>
      <w:effect w:val="none"/>
      <w:vertAlign w:val="baseline"/>
      <w:cs w:val="0"/>
      <w:em w:val="none"/>
      <w:lang/>
    </w:rPr>
  </w:style>
  <w:style w:type="character" w:styleId="WW-Absatz-Standardschriftart1111">
    <w:name w:val="WW-Absatz-Standardschriftart1111"/>
    <w:next w:val="WW-Absatz-Standardschriftart1111"/>
    <w:autoRedefine w:val="0"/>
    <w:hidden w:val="0"/>
    <w:qFormat w:val="0"/>
    <w:rPr>
      <w:w w:val="100"/>
      <w:position w:val="-1"/>
      <w:effect w:val="none"/>
      <w:vertAlign w:val="baseline"/>
      <w:cs w:val="0"/>
      <w:em w:val="none"/>
      <w:lang/>
    </w:rPr>
  </w:style>
  <w:style w:type="character" w:styleId="WW-Absatz-Standardschriftart11111">
    <w:name w:val="WW-Absatz-Standardschriftart11111"/>
    <w:next w:val="WW-Absatz-Standardschriftart11111"/>
    <w:autoRedefine w:val="0"/>
    <w:hidden w:val="0"/>
    <w:qFormat w:val="0"/>
    <w:rPr>
      <w:w w:val="100"/>
      <w:position w:val="-1"/>
      <w:effect w:val="none"/>
      <w:vertAlign w:val="baseline"/>
      <w:cs w:val="0"/>
      <w:em w:val="none"/>
      <w:lang/>
    </w:rPr>
  </w:style>
  <w:style w:type="character" w:styleId="WW-Absatz-Standardschriftart111111">
    <w:name w:val="WW-Absatz-Standardschriftart111111"/>
    <w:next w:val="WW-Absatz-Standardschriftart111111"/>
    <w:autoRedefine w:val="0"/>
    <w:hidden w:val="0"/>
    <w:qFormat w:val="0"/>
    <w:rPr>
      <w:w w:val="100"/>
      <w:position w:val="-1"/>
      <w:effect w:val="none"/>
      <w:vertAlign w:val="baseline"/>
      <w:cs w:val="0"/>
      <w:em w:val="none"/>
      <w:lang/>
    </w:rPr>
  </w:style>
  <w:style w:type="character" w:styleId="Car.predefinitoparagrafo2">
    <w:name w:val="Car. predefinito paragrafo2"/>
    <w:next w:val="Car.predefinitoparagrafo2"/>
    <w:autoRedefine w:val="0"/>
    <w:hidden w:val="0"/>
    <w:qFormat w:val="0"/>
    <w:rPr>
      <w:w w:val="100"/>
      <w:position w:val="-1"/>
      <w:effect w:val="none"/>
      <w:vertAlign w:val="baseline"/>
      <w:cs w:val="0"/>
      <w:em w:val="none"/>
      <w:lang/>
    </w:rPr>
  </w:style>
  <w:style w:type="character" w:styleId="WW-Absatz-Standardschriftart1111111">
    <w:name w:val="WW-Absatz-Standardschriftart1111111"/>
    <w:next w:val="WW-Absatz-Standardschriftart1111111"/>
    <w:autoRedefine w:val="0"/>
    <w:hidden w:val="0"/>
    <w:qFormat w:val="0"/>
    <w:rPr>
      <w:w w:val="100"/>
      <w:position w:val="-1"/>
      <w:effect w:val="none"/>
      <w:vertAlign w:val="baseline"/>
      <w:cs w:val="0"/>
      <w:em w:val="none"/>
      <w:lang/>
    </w:rPr>
  </w:style>
  <w:style w:type="character" w:styleId="WW-Absatz-Standardschriftart11111111">
    <w:name w:val="WW-Absatz-Standardschriftart11111111"/>
    <w:next w:val="WW-Absatz-Standardschriftart11111111"/>
    <w:autoRedefine w:val="0"/>
    <w:hidden w:val="0"/>
    <w:qFormat w:val="0"/>
    <w:rPr>
      <w:w w:val="100"/>
      <w:position w:val="-1"/>
      <w:effect w:val="none"/>
      <w:vertAlign w:val="baseline"/>
      <w:cs w:val="0"/>
      <w:em w:val="none"/>
      <w:lang/>
    </w:rPr>
  </w:style>
  <w:style w:type="character" w:styleId="WW-Absatz-Standardschriftart111111111">
    <w:name w:val="WW-Absatz-Standardschriftart111111111"/>
    <w:next w:val="WW-Absatz-Standardschriftart111111111"/>
    <w:autoRedefine w:val="0"/>
    <w:hidden w:val="0"/>
    <w:qFormat w:val="0"/>
    <w:rPr>
      <w:w w:val="100"/>
      <w:position w:val="-1"/>
      <w:effect w:val="none"/>
      <w:vertAlign w:val="baseline"/>
      <w:cs w:val="0"/>
      <w:em w:val="none"/>
      <w:lang/>
    </w:rPr>
  </w:style>
  <w:style w:type="character" w:styleId="WW8Num9z1">
    <w:name w:val="WW8Num9z1"/>
    <w:next w:val="WW8Num9z1"/>
    <w:autoRedefine w:val="0"/>
    <w:hidden w:val="0"/>
    <w:qFormat w:val="0"/>
    <w:rPr>
      <w:rFonts w:ascii="Courier New" w:cs="Courier New" w:hAnsi="Courier New"/>
      <w:w w:val="100"/>
      <w:position w:val="-1"/>
      <w:effect w:val="none"/>
      <w:vertAlign w:val="baseline"/>
      <w:cs w:val="0"/>
      <w:em w:val="none"/>
      <w:lang/>
    </w:rPr>
  </w:style>
  <w:style w:type="character" w:styleId="WW-Absatz-Standardschriftart1111111111">
    <w:name w:val="WW-Absatz-Standardschriftart1111111111"/>
    <w:next w:val="WW-Absatz-Standardschriftart1111111111"/>
    <w:autoRedefine w:val="0"/>
    <w:hidden w:val="0"/>
    <w:qFormat w:val="0"/>
    <w:rPr>
      <w:w w:val="100"/>
      <w:position w:val="-1"/>
      <w:effect w:val="none"/>
      <w:vertAlign w:val="baseline"/>
      <w:cs w:val="0"/>
      <w:em w:val="none"/>
      <w:lang/>
    </w:rPr>
  </w:style>
  <w:style w:type="character" w:styleId="WW-Absatz-Standardschriftart11111111111">
    <w:name w:val="WW-Absatz-Standardschriftart11111111111"/>
    <w:next w:val="WW-Absatz-Standardschriftart11111111111"/>
    <w:autoRedefine w:val="0"/>
    <w:hidden w:val="0"/>
    <w:qFormat w:val="0"/>
    <w:rPr>
      <w:w w:val="100"/>
      <w:position w:val="-1"/>
      <w:effect w:val="none"/>
      <w:vertAlign w:val="baseline"/>
      <w:cs w:val="0"/>
      <w:em w:val="none"/>
      <w:lang/>
    </w:rPr>
  </w:style>
  <w:style w:type="character" w:styleId="WW-Absatz-Standardschriftart111111111111">
    <w:name w:val="WW-Absatz-Standardschriftart111111111111"/>
    <w:next w:val="WW-Absatz-Standardschriftart111111111111"/>
    <w:autoRedefine w:val="0"/>
    <w:hidden w:val="0"/>
    <w:qFormat w:val="0"/>
    <w:rPr>
      <w:w w:val="100"/>
      <w:position w:val="-1"/>
      <w:effect w:val="none"/>
      <w:vertAlign w:val="baseline"/>
      <w:cs w:val="0"/>
      <w:em w:val="none"/>
      <w:lang/>
    </w:rPr>
  </w:style>
  <w:style w:type="character" w:styleId="WW-Absatz-Standardschriftart1111111111111">
    <w:name w:val="WW-Absatz-Standardschriftart1111111111111"/>
    <w:next w:val="WW-Absatz-Standardschriftart1111111111111"/>
    <w:autoRedefine w:val="0"/>
    <w:hidden w:val="0"/>
    <w:qFormat w:val="0"/>
    <w:rPr>
      <w:w w:val="100"/>
      <w:position w:val="-1"/>
      <w:effect w:val="none"/>
      <w:vertAlign w:val="baseline"/>
      <w:cs w:val="0"/>
      <w:em w:val="none"/>
      <w:lang/>
    </w:rPr>
  </w:style>
  <w:style w:type="character" w:styleId="WW-Absatz-Standardschriftart11111111111111">
    <w:name w:val="WW-Absatz-Standardschriftart11111111111111"/>
    <w:next w:val="WW-Absatz-Standardschriftart11111111111111"/>
    <w:autoRedefine w:val="0"/>
    <w:hidden w:val="0"/>
    <w:qFormat w:val="0"/>
    <w:rPr>
      <w:w w:val="100"/>
      <w:position w:val="-1"/>
      <w:effect w:val="none"/>
      <w:vertAlign w:val="baseline"/>
      <w:cs w:val="0"/>
      <w:em w:val="none"/>
      <w:lang/>
    </w:rPr>
  </w:style>
  <w:style w:type="character" w:styleId="WW8Num10z1">
    <w:name w:val="WW8Num10z1"/>
    <w:next w:val="WW8Num10z1"/>
    <w:autoRedefine w:val="0"/>
    <w:hidden w:val="0"/>
    <w:qFormat w:val="0"/>
    <w:rPr>
      <w:rFonts w:ascii="OpenSymbol" w:cs="OpenSymbol" w:hAnsi="OpenSymbol"/>
      <w:w w:val="100"/>
      <w:position w:val="-1"/>
      <w:effect w:val="none"/>
      <w:vertAlign w:val="baseline"/>
      <w:cs w:val="0"/>
      <w:em w:val="none"/>
      <w:lang/>
    </w:rPr>
  </w:style>
  <w:style w:type="character" w:styleId="WW-Absatz-Standardschriftart111111111111111">
    <w:name w:val="WW-Absatz-Standardschriftart111111111111111"/>
    <w:next w:val="WW-Absatz-Standardschriftart111111111111111"/>
    <w:autoRedefine w:val="0"/>
    <w:hidden w:val="0"/>
    <w:qFormat w:val="0"/>
    <w:rPr>
      <w:w w:val="100"/>
      <w:position w:val="-1"/>
      <w:effect w:val="none"/>
      <w:vertAlign w:val="baseline"/>
      <w:cs w:val="0"/>
      <w:em w:val="none"/>
      <w:lang/>
    </w:rPr>
  </w:style>
  <w:style w:type="character" w:styleId="WW8Num11z1">
    <w:name w:val="WW8Num11z1"/>
    <w:next w:val="WW8Num11z1"/>
    <w:autoRedefine w:val="0"/>
    <w:hidden w:val="0"/>
    <w:qFormat w:val="0"/>
    <w:rPr>
      <w:rFonts w:ascii="OpenSymbol" w:cs="OpenSymbol" w:hAnsi="OpenSymbol"/>
      <w:w w:val="100"/>
      <w:position w:val="-1"/>
      <w:effect w:val="none"/>
      <w:vertAlign w:val="baseline"/>
      <w:cs w:val="0"/>
      <w:em w:val="none"/>
      <w:lang/>
    </w:rPr>
  </w:style>
  <w:style w:type="character" w:styleId="WW8Num12z1">
    <w:name w:val="WW8Num12z1"/>
    <w:next w:val="WW8Num12z1"/>
    <w:autoRedefine w:val="0"/>
    <w:hidden w:val="0"/>
    <w:qFormat w:val="0"/>
    <w:rPr>
      <w:rFonts w:ascii="OpenSymbol" w:cs="OpenSymbol" w:hAnsi="OpenSymbol"/>
      <w:w w:val="100"/>
      <w:position w:val="-1"/>
      <w:effect w:val="none"/>
      <w:vertAlign w:val="baseline"/>
      <w:cs w:val="0"/>
      <w:em w:val="none"/>
      <w:lang/>
    </w:rPr>
  </w:style>
  <w:style w:type="character" w:styleId="WW-Absatz-Standardschriftart1111111111111111">
    <w:name w:val="WW-Absatz-Standardschriftart1111111111111111"/>
    <w:next w:val="WW-Absatz-Standardschriftart1111111111111111"/>
    <w:autoRedefine w:val="0"/>
    <w:hidden w:val="0"/>
    <w:qFormat w:val="0"/>
    <w:rPr>
      <w:w w:val="100"/>
      <w:position w:val="-1"/>
      <w:effect w:val="none"/>
      <w:vertAlign w:val="baseline"/>
      <w:cs w:val="0"/>
      <w:em w:val="none"/>
      <w:lang/>
    </w:rPr>
  </w:style>
  <w:style w:type="character" w:styleId="WW8Num2z1">
    <w:name w:val="WW8Num2z1"/>
    <w:next w:val="WW8Num2z1"/>
    <w:autoRedefine w:val="0"/>
    <w:hidden w:val="0"/>
    <w:qFormat w:val="0"/>
    <w:rPr>
      <w:rFonts w:ascii="Courier New" w:cs="Courier New" w:hAnsi="Courier New"/>
      <w:w w:val="100"/>
      <w:position w:val="-1"/>
      <w:effect w:val="none"/>
      <w:vertAlign w:val="baseline"/>
      <w:cs w:val="0"/>
      <w:em w:val="none"/>
      <w:lang/>
    </w:rPr>
  </w:style>
  <w:style w:type="character" w:styleId="WW8Num2z3">
    <w:name w:val="WW8Num2z3"/>
    <w:next w:val="WW8Num2z3"/>
    <w:autoRedefine w:val="0"/>
    <w:hidden w:val="0"/>
    <w:qFormat w:val="0"/>
    <w:rPr>
      <w:rFonts w:ascii="Symbol" w:cs="Symbol" w:eastAsia="Times New Roman" w:hAnsi="Symbol"/>
      <w:w w:val="100"/>
      <w:position w:val="-1"/>
      <w:effect w:val="none"/>
      <w:vertAlign w:val="baseline"/>
      <w:cs w:val="0"/>
      <w:em w:val="none"/>
      <w:lang/>
    </w:rPr>
  </w:style>
  <w:style w:type="character" w:styleId="WW8Num3z2">
    <w:name w:val="WW8Num3z2"/>
    <w:next w:val="WW8Num3z2"/>
    <w:autoRedefine w:val="0"/>
    <w:hidden w:val="0"/>
    <w:qFormat w:val="0"/>
    <w:rPr>
      <w:rFonts w:ascii="Wingdings" w:cs="Wingdings" w:hAnsi="Wingdings"/>
      <w:w w:val="100"/>
      <w:position w:val="-1"/>
      <w:effect w:val="none"/>
      <w:vertAlign w:val="baseline"/>
      <w:cs w:val="0"/>
      <w:em w:val="none"/>
      <w:lang/>
    </w:rPr>
  </w:style>
  <w:style w:type="character" w:styleId="WW8Num4z1">
    <w:name w:val="WW8Num4z1"/>
    <w:next w:val="WW8Num4z1"/>
    <w:autoRedefine w:val="0"/>
    <w:hidden w:val="0"/>
    <w:qFormat w:val="0"/>
    <w:rPr>
      <w:rFonts w:ascii="Times New Roman" w:cs="Times New Roman" w:eastAsia="Times New Roman" w:hAnsi="Times New Roman"/>
      <w:w w:val="100"/>
      <w:position w:val="-1"/>
      <w:effect w:val="none"/>
      <w:vertAlign w:val="baseline"/>
      <w:cs w:val="0"/>
      <w:em w:val="none"/>
      <w:lang/>
    </w:rPr>
  </w:style>
  <w:style w:type="character" w:styleId="WW8Num4z2">
    <w:name w:val="WW8Num4z2"/>
    <w:next w:val="WW8Num4z2"/>
    <w:autoRedefine w:val="0"/>
    <w:hidden w:val="0"/>
    <w:qFormat w:val="0"/>
    <w:rPr>
      <w:rFonts w:ascii="Times New Roman" w:cs="Times New Roman" w:eastAsia="Arial Unicode MS" w:hAnsi="Times New Roman"/>
      <w:w w:val="100"/>
      <w:position w:val="-1"/>
      <w:effect w:val="none"/>
      <w:vertAlign w:val="baseline"/>
      <w:cs w:val="0"/>
      <w:em w:val="none"/>
      <w:lang/>
    </w:rPr>
  </w:style>
  <w:style w:type="character" w:styleId="WW8Num4z4">
    <w:name w:val="WW8Num4z4"/>
    <w:next w:val="WW8Num4z4"/>
    <w:autoRedefine w:val="0"/>
    <w:hidden w:val="0"/>
    <w:qFormat w:val="0"/>
    <w:rPr>
      <w:rFonts w:ascii="Courier New" w:cs="Courier New" w:hAnsi="Courier New"/>
      <w:w w:val="100"/>
      <w:position w:val="-1"/>
      <w:effect w:val="none"/>
      <w:vertAlign w:val="baseline"/>
      <w:cs w:val="0"/>
      <w:em w:val="none"/>
      <w:lang/>
    </w:rPr>
  </w:style>
  <w:style w:type="character" w:styleId="WW8Num4z5">
    <w:name w:val="WW8Num4z5"/>
    <w:next w:val="WW8Num4z5"/>
    <w:autoRedefine w:val="0"/>
    <w:hidden w:val="0"/>
    <w:qFormat w:val="0"/>
    <w:rPr>
      <w:rFonts w:ascii="Wingdings" w:cs="Wingdings" w:hAnsi="Wingdings"/>
      <w:w w:val="100"/>
      <w:position w:val="-1"/>
      <w:effect w:val="none"/>
      <w:vertAlign w:val="baseline"/>
      <w:cs w:val="0"/>
      <w:em w:val="none"/>
      <w:lang/>
    </w:rPr>
  </w:style>
  <w:style w:type="character" w:styleId="WW8Num4z6">
    <w:name w:val="WW8Num4z6"/>
    <w:next w:val="WW8Num4z6"/>
    <w:autoRedefine w:val="0"/>
    <w:hidden w:val="0"/>
    <w:qFormat w:val="0"/>
    <w:rPr>
      <w:rFonts w:ascii="Symbol" w:cs="Symbol" w:hAnsi="Symbol"/>
      <w:w w:val="100"/>
      <w:position w:val="-1"/>
      <w:effect w:val="none"/>
      <w:vertAlign w:val="baseline"/>
      <w:cs w:val="0"/>
      <w:em w:val="none"/>
      <w:lang/>
    </w:rPr>
  </w:style>
  <w:style w:type="character" w:styleId="WW8Num5z1">
    <w:name w:val="WW8Num5z1"/>
    <w:next w:val="WW8Num5z1"/>
    <w:autoRedefine w:val="0"/>
    <w:hidden w:val="0"/>
    <w:qFormat w:val="0"/>
    <w:rPr>
      <w:rFonts w:ascii="Courier New" w:cs="Courier New" w:hAnsi="Courier New"/>
      <w:w w:val="100"/>
      <w:position w:val="-1"/>
      <w:effect w:val="none"/>
      <w:vertAlign w:val="baseline"/>
      <w:cs w:val="0"/>
      <w:em w:val="none"/>
      <w:lang/>
    </w:rPr>
  </w:style>
  <w:style w:type="character" w:styleId="WW8Num5z3">
    <w:name w:val="WW8Num5z3"/>
    <w:next w:val="WW8Num5z3"/>
    <w:autoRedefine w:val="0"/>
    <w:hidden w:val="0"/>
    <w:qFormat w:val="0"/>
    <w:rPr>
      <w:rFonts w:ascii="Symbol" w:cs="Symbol" w:hAnsi="Symbol"/>
      <w:w w:val="100"/>
      <w:position w:val="-1"/>
      <w:effect w:val="none"/>
      <w:vertAlign w:val="baseline"/>
      <w:cs w:val="0"/>
      <w:em w:val="none"/>
      <w:lang/>
    </w:rPr>
  </w:style>
  <w:style w:type="character" w:styleId="WW8Num8z2">
    <w:name w:val="WW8Num8z2"/>
    <w:next w:val="WW8Num8z2"/>
    <w:autoRedefine w:val="0"/>
    <w:hidden w:val="0"/>
    <w:qFormat w:val="0"/>
    <w:rPr>
      <w:rFonts w:ascii="Times New Roman" w:cs="Times New Roman" w:eastAsia="Arial Unicode MS" w:hAnsi="Times New Roman"/>
      <w:w w:val="100"/>
      <w:position w:val="-1"/>
      <w:effect w:val="none"/>
      <w:vertAlign w:val="baseline"/>
      <w:cs w:val="0"/>
      <w:em w:val="none"/>
      <w:lang/>
    </w:rPr>
  </w:style>
  <w:style w:type="character" w:styleId="WW8Num8z4">
    <w:name w:val="WW8Num8z4"/>
    <w:next w:val="WW8Num8z4"/>
    <w:autoRedefine w:val="0"/>
    <w:hidden w:val="0"/>
    <w:qFormat w:val="0"/>
    <w:rPr>
      <w:rFonts w:ascii="Courier New" w:cs="Courier New" w:hAnsi="Courier New"/>
      <w:w w:val="100"/>
      <w:position w:val="-1"/>
      <w:effect w:val="none"/>
      <w:vertAlign w:val="baseline"/>
      <w:cs w:val="0"/>
      <w:em w:val="none"/>
      <w:lang/>
    </w:rPr>
  </w:style>
  <w:style w:type="character" w:styleId="WW8Num8z5">
    <w:name w:val="WW8Num8z5"/>
    <w:next w:val="WW8Num8z5"/>
    <w:autoRedefine w:val="0"/>
    <w:hidden w:val="0"/>
    <w:qFormat w:val="0"/>
    <w:rPr>
      <w:rFonts w:ascii="Wingdings" w:cs="Wingdings" w:hAnsi="Wingdings"/>
      <w:w w:val="100"/>
      <w:position w:val="-1"/>
      <w:effect w:val="none"/>
      <w:vertAlign w:val="baseline"/>
      <w:cs w:val="0"/>
      <w:em w:val="none"/>
      <w:lang/>
    </w:rPr>
  </w:style>
  <w:style w:type="character" w:styleId="WW8Num8z6">
    <w:name w:val="WW8Num8z6"/>
    <w:next w:val="WW8Num8z6"/>
    <w:autoRedefine w:val="0"/>
    <w:hidden w:val="0"/>
    <w:qFormat w:val="0"/>
    <w:rPr>
      <w:rFonts w:ascii="Symbol" w:cs="Symbol" w:hAnsi="Symbol"/>
      <w:w w:val="100"/>
      <w:position w:val="-1"/>
      <w:effect w:val="none"/>
      <w:vertAlign w:val="baseline"/>
      <w:cs w:val="0"/>
      <w:em w:val="none"/>
      <w:lang/>
    </w:rPr>
  </w:style>
  <w:style w:type="character" w:styleId="WW8Num9z2">
    <w:name w:val="WW8Num9z2"/>
    <w:next w:val="WW8Num9z2"/>
    <w:autoRedefine w:val="0"/>
    <w:hidden w:val="0"/>
    <w:qFormat w:val="0"/>
    <w:rPr>
      <w:rFonts w:ascii="Wingdings" w:cs="Wingdings" w:hAnsi="Wingdings"/>
      <w:w w:val="100"/>
      <w:position w:val="-1"/>
      <w:effect w:val="none"/>
      <w:vertAlign w:val="baseline"/>
      <w:cs w:val="0"/>
      <w:em w:val="none"/>
      <w:lang/>
    </w:rPr>
  </w:style>
  <w:style w:type="character" w:styleId="WW8Num13z1">
    <w:name w:val="WW8Num13z1"/>
    <w:next w:val="WW8Num13z1"/>
    <w:autoRedefine w:val="0"/>
    <w:hidden w:val="0"/>
    <w:qFormat w:val="0"/>
    <w:rPr>
      <w:rFonts w:ascii="Courier New" w:cs="Courier New" w:hAnsi="Courier New"/>
      <w:w w:val="100"/>
      <w:position w:val="-1"/>
      <w:effect w:val="none"/>
      <w:vertAlign w:val="baseline"/>
      <w:cs w:val="0"/>
      <w:em w:val="none"/>
      <w:lang/>
    </w:rPr>
  </w:style>
  <w:style w:type="character" w:styleId="WW8Num13z3">
    <w:name w:val="WW8Num13z3"/>
    <w:next w:val="WW8Num13z3"/>
    <w:autoRedefine w:val="0"/>
    <w:hidden w:val="0"/>
    <w:qFormat w:val="0"/>
    <w:rPr>
      <w:rFonts w:ascii="Symbol" w:cs="Symbol" w:hAnsi="Symbol"/>
      <w:w w:val="100"/>
      <w:position w:val="-1"/>
      <w:effect w:val="none"/>
      <w:vertAlign w:val="baseline"/>
      <w:cs w:val="0"/>
      <w:em w:val="none"/>
      <w:lang/>
    </w:rPr>
  </w:style>
  <w:style w:type="character" w:styleId="WW8Num25z4">
    <w:name w:val="WW8Num25z4"/>
    <w:next w:val="WW8Num25z4"/>
    <w:autoRedefine w:val="0"/>
    <w:hidden w:val="0"/>
    <w:qFormat w:val="0"/>
    <w:rPr>
      <w:rFonts w:ascii="Courier New" w:cs="Courier New" w:hAnsi="Courier New"/>
      <w:w w:val="100"/>
      <w:position w:val="-1"/>
      <w:effect w:val="none"/>
      <w:vertAlign w:val="baseline"/>
      <w:cs w:val="0"/>
      <w:em w:val="none"/>
      <w:lang/>
    </w:rPr>
  </w:style>
  <w:style w:type="character" w:styleId="WW8Num25z6">
    <w:name w:val="WW8Num25z6"/>
    <w:next w:val="WW8Num25z6"/>
    <w:autoRedefine w:val="0"/>
    <w:hidden w:val="0"/>
    <w:qFormat w:val="0"/>
    <w:rPr>
      <w:rFonts w:ascii="Symbol" w:cs="Symbol" w:hAnsi="Symbol"/>
      <w:w w:val="100"/>
      <w:position w:val="-1"/>
      <w:effect w:val="none"/>
      <w:vertAlign w:val="baseline"/>
      <w:cs w:val="0"/>
      <w:em w:val="none"/>
      <w:lang/>
    </w:rPr>
  </w:style>
  <w:style w:type="character" w:styleId="WW8Num26z0">
    <w:name w:val="WW8Num26z0"/>
    <w:next w:val="WW8Num26z0"/>
    <w:autoRedefine w:val="0"/>
    <w:hidden w:val="0"/>
    <w:qFormat w:val="0"/>
    <w:rPr>
      <w:rFonts w:ascii="Times New Roman" w:cs="Times New Roman" w:eastAsia="Times New Roman" w:hAnsi="Times New Roman"/>
      <w:w w:val="100"/>
      <w:position w:val="-1"/>
      <w:effect w:val="none"/>
      <w:vertAlign w:val="baseline"/>
      <w:cs w:val="0"/>
      <w:em w:val="none"/>
      <w:lang/>
    </w:rPr>
  </w:style>
  <w:style w:type="character" w:styleId="WW8Num26z1">
    <w:name w:val="WW8Num26z1"/>
    <w:next w:val="WW8Num26z1"/>
    <w:autoRedefine w:val="0"/>
    <w:hidden w:val="0"/>
    <w:qFormat w:val="0"/>
    <w:rPr>
      <w:rFonts w:ascii="Wingdings" w:cs="Wingdings" w:hAnsi="Wingdings"/>
      <w:w w:val="100"/>
      <w:position w:val="-1"/>
      <w:effect w:val="none"/>
      <w:vertAlign w:val="baseline"/>
      <w:cs w:val="0"/>
      <w:em w:val="none"/>
      <w:lang/>
    </w:rPr>
  </w:style>
  <w:style w:type="character" w:styleId="WW8Num26z3">
    <w:name w:val="WW8Num26z3"/>
    <w:next w:val="WW8Num26z3"/>
    <w:autoRedefine w:val="0"/>
    <w:hidden w:val="0"/>
    <w:qFormat w:val="0"/>
    <w:rPr>
      <w:rFonts w:ascii="Symbol" w:cs="Symbol" w:hAnsi="Symbol"/>
      <w:w w:val="100"/>
      <w:position w:val="-1"/>
      <w:effect w:val="none"/>
      <w:vertAlign w:val="baseline"/>
      <w:cs w:val="0"/>
      <w:em w:val="none"/>
      <w:lang/>
    </w:rPr>
  </w:style>
  <w:style w:type="character" w:styleId="WW8Num26z4">
    <w:name w:val="WW8Num26z4"/>
    <w:next w:val="WW8Num26z4"/>
    <w:autoRedefine w:val="0"/>
    <w:hidden w:val="0"/>
    <w:qFormat w:val="0"/>
    <w:rPr>
      <w:rFonts w:ascii="Courier New" w:cs="Courier New" w:hAnsi="Courier New"/>
      <w:w w:val="100"/>
      <w:position w:val="-1"/>
      <w:effect w:val="none"/>
      <w:vertAlign w:val="baseline"/>
      <w:cs w:val="0"/>
      <w:em w:val="none"/>
      <w:lang/>
    </w:rPr>
  </w:style>
  <w:style w:type="character" w:styleId="WW8Num29z0">
    <w:name w:val="WW8Num29z0"/>
    <w:next w:val="WW8Num29z0"/>
    <w:autoRedefine w:val="0"/>
    <w:hidden w:val="0"/>
    <w:qFormat w:val="0"/>
    <w:rPr>
      <w:b w:val="1"/>
      <w:i w:val="0"/>
      <w:w w:val="100"/>
      <w:position w:val="-1"/>
      <w:effect w:val="none"/>
      <w:vertAlign w:val="baseline"/>
      <w:cs w:val="0"/>
      <w:em w:val="none"/>
      <w:lang/>
    </w:rPr>
  </w:style>
  <w:style w:type="character" w:styleId="WW8Num30z0">
    <w:name w:val="WW8Num30z0"/>
    <w:next w:val="WW8Num30z0"/>
    <w:autoRedefine w:val="0"/>
    <w:hidden w:val="0"/>
    <w:qFormat w:val="0"/>
    <w:rPr>
      <w:rFonts w:ascii="Courier New" w:cs="Courier New" w:hAnsi="Courier New"/>
      <w:w w:val="100"/>
      <w:position w:val="-1"/>
      <w:effect w:val="none"/>
      <w:vertAlign w:val="baseline"/>
      <w:cs w:val="0"/>
      <w:em w:val="none"/>
      <w:lang/>
    </w:rPr>
  </w:style>
  <w:style w:type="character" w:styleId="WW8Num30z2">
    <w:name w:val="WW8Num30z2"/>
    <w:next w:val="WW8Num30z2"/>
    <w:autoRedefine w:val="0"/>
    <w:hidden w:val="0"/>
    <w:qFormat w:val="0"/>
    <w:rPr>
      <w:rFonts w:ascii="Wingdings" w:cs="Wingdings" w:hAnsi="Wingdings"/>
      <w:w w:val="100"/>
      <w:position w:val="-1"/>
      <w:effect w:val="none"/>
      <w:vertAlign w:val="baseline"/>
      <w:cs w:val="0"/>
      <w:em w:val="none"/>
      <w:lang/>
    </w:rPr>
  </w:style>
  <w:style w:type="character" w:styleId="WW8Num30z3">
    <w:name w:val="WW8Num30z3"/>
    <w:next w:val="WW8Num30z3"/>
    <w:autoRedefine w:val="0"/>
    <w:hidden w:val="0"/>
    <w:qFormat w:val="0"/>
    <w:rPr>
      <w:rFonts w:ascii="Symbol" w:cs="Symbol" w:hAnsi="Symbol"/>
      <w:w w:val="100"/>
      <w:position w:val="-1"/>
      <w:effect w:val="none"/>
      <w:vertAlign w:val="baseline"/>
      <w:cs w:val="0"/>
      <w:em w:val="none"/>
      <w:lang/>
    </w:rPr>
  </w:style>
  <w:style w:type="character" w:styleId="WW8Num31z0">
    <w:name w:val="WW8Num31z0"/>
    <w:next w:val="WW8Num31z0"/>
    <w:autoRedefine w:val="0"/>
    <w:hidden w:val="0"/>
    <w:qFormat w:val="0"/>
    <w:rPr>
      <w:rFonts w:ascii="Symbol" w:cs="Symbol" w:hAnsi="Symbol"/>
      <w:w w:val="100"/>
      <w:position w:val="-1"/>
      <w:effect w:val="none"/>
      <w:vertAlign w:val="baseline"/>
      <w:cs w:val="0"/>
      <w:em w:val="none"/>
      <w:lang/>
    </w:rPr>
  </w:style>
  <w:style w:type="character" w:styleId="WW8Num31z1">
    <w:name w:val="WW8Num31z1"/>
    <w:next w:val="WW8Num31z1"/>
    <w:autoRedefine w:val="0"/>
    <w:hidden w:val="0"/>
    <w:qFormat w:val="0"/>
    <w:rPr>
      <w:rFonts w:ascii="Courier New" w:cs="Courier New" w:hAnsi="Courier New"/>
      <w:w w:val="100"/>
      <w:position w:val="-1"/>
      <w:effect w:val="none"/>
      <w:vertAlign w:val="baseline"/>
      <w:cs w:val="0"/>
      <w:em w:val="none"/>
      <w:lang/>
    </w:rPr>
  </w:style>
  <w:style w:type="character" w:styleId="WW8Num31z2">
    <w:name w:val="WW8Num31z2"/>
    <w:next w:val="WW8Num31z2"/>
    <w:autoRedefine w:val="0"/>
    <w:hidden w:val="0"/>
    <w:qFormat w:val="0"/>
    <w:rPr>
      <w:rFonts w:ascii="Wingdings" w:cs="Wingdings" w:hAnsi="Wingdings"/>
      <w:w w:val="100"/>
      <w:position w:val="-1"/>
      <w:effect w:val="none"/>
      <w:vertAlign w:val="baseline"/>
      <w:cs w:val="0"/>
      <w:em w:val="none"/>
      <w:lang/>
    </w:rPr>
  </w:style>
  <w:style w:type="character" w:styleId="WW8Num32z0">
    <w:name w:val="WW8Num32z0"/>
    <w:next w:val="WW8Num32z0"/>
    <w:autoRedefine w:val="0"/>
    <w:hidden w:val="0"/>
    <w:qFormat w:val="0"/>
    <w:rPr>
      <w:rFonts w:ascii="Symbol" w:cs="Symbol" w:hAnsi="Symbol"/>
      <w:w w:val="100"/>
      <w:position w:val="-1"/>
      <w:effect w:val="none"/>
      <w:vertAlign w:val="baseline"/>
      <w:cs w:val="0"/>
      <w:em w:val="none"/>
      <w:lang/>
    </w:rPr>
  </w:style>
  <w:style w:type="character" w:styleId="WW8Num32z1">
    <w:name w:val="WW8Num32z1"/>
    <w:next w:val="WW8Num32z1"/>
    <w:autoRedefine w:val="0"/>
    <w:hidden w:val="0"/>
    <w:qFormat w:val="0"/>
    <w:rPr>
      <w:rFonts w:ascii="Courier New" w:cs="Courier New" w:hAnsi="Courier New"/>
      <w:w w:val="100"/>
      <w:position w:val="-1"/>
      <w:effect w:val="none"/>
      <w:vertAlign w:val="baseline"/>
      <w:cs w:val="0"/>
      <w:em w:val="none"/>
      <w:lang/>
    </w:rPr>
  </w:style>
  <w:style w:type="character" w:styleId="WW8Num32z2">
    <w:name w:val="WW8Num32z2"/>
    <w:next w:val="WW8Num32z2"/>
    <w:autoRedefine w:val="0"/>
    <w:hidden w:val="0"/>
    <w:qFormat w:val="0"/>
    <w:rPr>
      <w:rFonts w:ascii="Wingdings" w:cs="Wingdings" w:hAnsi="Wingdings"/>
      <w:w w:val="100"/>
      <w:position w:val="-1"/>
      <w:effect w:val="none"/>
      <w:vertAlign w:val="baseline"/>
      <w:cs w:val="0"/>
      <w:em w:val="none"/>
      <w:lang/>
    </w:rPr>
  </w:style>
  <w:style w:type="character" w:styleId="WW8Num33z0">
    <w:name w:val="WW8Num33z0"/>
    <w:next w:val="WW8Num33z0"/>
    <w:autoRedefine w:val="0"/>
    <w:hidden w:val="0"/>
    <w:qFormat w:val="0"/>
    <w:rPr>
      <w:b w:val="0"/>
      <w:w w:val="100"/>
      <w:position w:val="-1"/>
      <w:effect w:val="none"/>
      <w:vertAlign w:val="baseline"/>
      <w:cs w:val="0"/>
      <w:em w:val="none"/>
      <w:lang/>
    </w:rPr>
  </w:style>
  <w:style w:type="character" w:styleId="WW8Num33z1">
    <w:name w:val="WW8Num33z1"/>
    <w:next w:val="WW8Num33z1"/>
    <w:autoRedefine w:val="0"/>
    <w:hidden w:val="0"/>
    <w:qFormat w:val="0"/>
    <w:rPr>
      <w:rFonts w:ascii="Courier New" w:cs="Courier New" w:hAnsi="Courier New"/>
      <w:w w:val="100"/>
      <w:position w:val="-1"/>
      <w:effect w:val="none"/>
      <w:vertAlign w:val="baseline"/>
      <w:cs w:val="0"/>
      <w:em w:val="none"/>
      <w:lang/>
    </w:rPr>
  </w:style>
  <w:style w:type="character" w:styleId="WW8Num33z2">
    <w:name w:val="WW8Num33z2"/>
    <w:next w:val="WW8Num33z2"/>
    <w:autoRedefine w:val="0"/>
    <w:hidden w:val="0"/>
    <w:qFormat w:val="0"/>
    <w:rPr>
      <w:rFonts w:ascii="Wingdings" w:cs="Wingdings" w:hAnsi="Wingdings"/>
      <w:w w:val="100"/>
      <w:position w:val="-1"/>
      <w:effect w:val="none"/>
      <w:vertAlign w:val="baseline"/>
      <w:cs w:val="0"/>
      <w:em w:val="none"/>
      <w:lang/>
    </w:rPr>
  </w:style>
  <w:style w:type="character" w:styleId="WW8Num33z3">
    <w:name w:val="WW8Num33z3"/>
    <w:next w:val="WW8Num33z3"/>
    <w:autoRedefine w:val="0"/>
    <w:hidden w:val="0"/>
    <w:qFormat w:val="0"/>
    <w:rPr>
      <w:rFonts w:ascii="Symbol" w:cs="Symbol" w:hAnsi="Symbol"/>
      <w:w w:val="100"/>
      <w:position w:val="-1"/>
      <w:effect w:val="none"/>
      <w:vertAlign w:val="baseline"/>
      <w:cs w:val="0"/>
      <w:em w:val="none"/>
      <w:lang/>
    </w:rPr>
  </w:style>
  <w:style w:type="character" w:styleId="WW8Num34z0">
    <w:name w:val="WW8Num34z0"/>
    <w:next w:val="WW8Num34z0"/>
    <w:autoRedefine w:val="0"/>
    <w:hidden w:val="0"/>
    <w:qFormat w:val="0"/>
    <w:rPr>
      <w:rFonts w:ascii="Symbol" w:cs="Symbol" w:hAnsi="Symbol"/>
      <w:w w:val="100"/>
      <w:position w:val="-1"/>
      <w:effect w:val="none"/>
      <w:vertAlign w:val="baseline"/>
      <w:cs w:val="0"/>
      <w:em w:val="none"/>
      <w:lang/>
    </w:rPr>
  </w:style>
  <w:style w:type="character" w:styleId="WW8Num34z1">
    <w:name w:val="WW8Num34z1"/>
    <w:next w:val="WW8Num34z1"/>
    <w:autoRedefine w:val="0"/>
    <w:hidden w:val="0"/>
    <w:qFormat w:val="0"/>
    <w:rPr>
      <w:rFonts w:ascii="Courier New" w:cs="Courier New" w:hAnsi="Courier New"/>
      <w:w w:val="100"/>
      <w:position w:val="-1"/>
      <w:effect w:val="none"/>
      <w:vertAlign w:val="baseline"/>
      <w:cs w:val="0"/>
      <w:em w:val="none"/>
      <w:lang/>
    </w:rPr>
  </w:style>
  <w:style w:type="character" w:styleId="WW8Num34z2">
    <w:name w:val="WW8Num34z2"/>
    <w:next w:val="WW8Num34z2"/>
    <w:autoRedefine w:val="0"/>
    <w:hidden w:val="0"/>
    <w:qFormat w:val="0"/>
    <w:rPr>
      <w:rFonts w:ascii="Wingdings" w:cs="Wingdings" w:hAnsi="Wingdings"/>
      <w:w w:val="100"/>
      <w:position w:val="-1"/>
      <w:effect w:val="none"/>
      <w:vertAlign w:val="baseline"/>
      <w:cs w:val="0"/>
      <w:em w:val="none"/>
      <w:lang/>
    </w:rPr>
  </w:style>
  <w:style w:type="character" w:styleId="WW8Num36z0">
    <w:name w:val="WW8Num36z0"/>
    <w:next w:val="WW8Num36z0"/>
    <w:autoRedefine w:val="0"/>
    <w:hidden w:val="0"/>
    <w:qFormat w:val="0"/>
    <w:rPr>
      <w:rFonts w:ascii="Wingdings" w:cs="Wingdings" w:hAnsi="Wingdings"/>
      <w:w w:val="100"/>
      <w:position w:val="-1"/>
      <w:effect w:val="none"/>
      <w:vertAlign w:val="baseline"/>
      <w:cs w:val="0"/>
      <w:em w:val="none"/>
      <w:lang/>
    </w:rPr>
  </w:style>
  <w:style w:type="character" w:styleId="WW8Num36z1">
    <w:name w:val="WW8Num36z1"/>
    <w:next w:val="WW8Num36z1"/>
    <w:autoRedefine w:val="0"/>
    <w:hidden w:val="0"/>
    <w:qFormat w:val="0"/>
    <w:rPr>
      <w:rFonts w:ascii="Courier New" w:cs="Courier New" w:hAnsi="Courier New"/>
      <w:w w:val="100"/>
      <w:position w:val="-1"/>
      <w:effect w:val="none"/>
      <w:vertAlign w:val="baseline"/>
      <w:cs w:val="0"/>
      <w:em w:val="none"/>
      <w:lang/>
    </w:rPr>
  </w:style>
  <w:style w:type="character" w:styleId="WW8Num36z3">
    <w:name w:val="WW8Num36z3"/>
    <w:next w:val="WW8Num36z3"/>
    <w:autoRedefine w:val="0"/>
    <w:hidden w:val="0"/>
    <w:qFormat w:val="0"/>
    <w:rPr>
      <w:rFonts w:ascii="Symbol" w:cs="Symbol" w:hAnsi="Symbol"/>
      <w:w w:val="100"/>
      <w:position w:val="-1"/>
      <w:effect w:val="none"/>
      <w:vertAlign w:val="baseline"/>
      <w:cs w:val="0"/>
      <w:em w:val="none"/>
      <w:lang/>
    </w:rPr>
  </w:style>
  <w:style w:type="character" w:styleId="WW8Num37z0">
    <w:name w:val="WW8Num37z0"/>
    <w:next w:val="WW8Num37z0"/>
    <w:autoRedefine w:val="0"/>
    <w:hidden w:val="0"/>
    <w:qFormat w:val="0"/>
    <w:rPr>
      <w:rFonts w:ascii="Wingdings" w:cs="Wingdings" w:hAnsi="Wingdings"/>
      <w:w w:val="100"/>
      <w:position w:val="-1"/>
      <w:effect w:val="none"/>
      <w:vertAlign w:val="baseline"/>
      <w:cs w:val="0"/>
      <w:em w:val="none"/>
      <w:lang/>
    </w:rPr>
  </w:style>
  <w:style w:type="character" w:styleId="WW8Num37z1">
    <w:name w:val="WW8Num37z1"/>
    <w:next w:val="WW8Num37z1"/>
    <w:autoRedefine w:val="0"/>
    <w:hidden w:val="0"/>
    <w:qFormat w:val="0"/>
    <w:rPr>
      <w:rFonts w:ascii="Courier New" w:cs="Courier New" w:hAnsi="Courier New"/>
      <w:w w:val="100"/>
      <w:position w:val="-1"/>
      <w:effect w:val="none"/>
      <w:vertAlign w:val="baseline"/>
      <w:cs w:val="0"/>
      <w:em w:val="none"/>
      <w:lang/>
    </w:rPr>
  </w:style>
  <w:style w:type="character" w:styleId="WW8Num37z3">
    <w:name w:val="WW8Num37z3"/>
    <w:next w:val="WW8Num37z3"/>
    <w:autoRedefine w:val="0"/>
    <w:hidden w:val="0"/>
    <w:qFormat w:val="0"/>
    <w:rPr>
      <w:rFonts w:ascii="Symbol" w:cs="Symbol" w:hAnsi="Symbol"/>
      <w:w w:val="100"/>
      <w:position w:val="-1"/>
      <w:effect w:val="none"/>
      <w:vertAlign w:val="baseline"/>
      <w:cs w:val="0"/>
      <w:em w:val="none"/>
      <w:lang/>
    </w:rPr>
  </w:style>
  <w:style w:type="character" w:styleId="Car.predefinitoparagrafo1">
    <w:name w:val="Car. predefinito paragrafo1"/>
    <w:next w:val="Car.predefinitoparagrafo1"/>
    <w:autoRedefine w:val="0"/>
    <w:hidden w:val="0"/>
    <w:qFormat w:val="0"/>
    <w:rPr>
      <w:w w:val="100"/>
      <w:position w:val="-1"/>
      <w:effect w:val="none"/>
      <w:vertAlign w:val="baseline"/>
      <w:cs w:val="0"/>
      <w:em w:val="none"/>
      <w:lang/>
    </w:rPr>
  </w:style>
  <w:style w:type="character" w:styleId="Strong">
    <w:name w:val="Strong"/>
    <w:next w:val="Strong"/>
    <w:autoRedefine w:val="0"/>
    <w:hidden w:val="0"/>
    <w:qFormat w:val="0"/>
    <w:rPr>
      <w:b w:val="1"/>
      <w:bCs w:val="1"/>
      <w:w w:val="100"/>
      <w:position w:val="-1"/>
      <w:effect w:val="none"/>
      <w:vertAlign w:val="baseline"/>
      <w:cs w:val="0"/>
      <w:em w:val="none"/>
      <w:lang/>
    </w:rPr>
  </w:style>
  <w:style w:type="character" w:styleId="Hyperlink">
    <w:name w:val="Hyperlink"/>
    <w:next w:val="Hyperlink"/>
    <w:autoRedefine w:val="0"/>
    <w:hidden w:val="0"/>
    <w:qFormat w:val="0"/>
    <w:rPr>
      <w:color w:val="0000ff"/>
      <w:w w:val="100"/>
      <w:position w:val="-1"/>
      <w:u w:val="single"/>
      <w:effect w:val="none"/>
      <w:vertAlign w:val="baseline"/>
      <w:cs w:val="0"/>
      <w:em w:val="none"/>
      <w:lang/>
    </w:rPr>
  </w:style>
  <w:style w:type="character" w:styleId="Caratteredellanota">
    <w:name w:val="Carattere della nota"/>
    <w:next w:val="Caratteredellanota"/>
    <w:autoRedefine w:val="0"/>
    <w:hidden w:val="0"/>
    <w:qFormat w:val="0"/>
    <w:rPr>
      <w:w w:val="100"/>
      <w:position w:val="-1"/>
      <w:effect w:val="none"/>
      <w:vertAlign w:val="superscript"/>
      <w:cs w:val="0"/>
      <w:em w:val="none"/>
      <w:lang/>
    </w:rPr>
  </w:style>
  <w:style w:type="character" w:styleId="PageNumber">
    <w:name w:val="Page Number"/>
    <w:basedOn w:val="Car.predefinitoparagrafo1"/>
    <w:next w:val="PageNumber"/>
    <w:autoRedefine w:val="0"/>
    <w:hidden w:val="0"/>
    <w:qFormat w:val="0"/>
    <w:rPr>
      <w:w w:val="100"/>
      <w:position w:val="-1"/>
      <w:effect w:val="none"/>
      <w:vertAlign w:val="baseline"/>
      <w:cs w:val="0"/>
      <w:em w:val="none"/>
      <w:lang/>
    </w:rPr>
  </w:style>
  <w:style w:type="character" w:styleId="FollowedHyperlink">
    <w:name w:val="FollowedHyperlink"/>
    <w:next w:val="FollowedHyperlink"/>
    <w:autoRedefine w:val="0"/>
    <w:hidden w:val="0"/>
    <w:qFormat w:val="0"/>
    <w:rPr>
      <w:color w:val="800080"/>
      <w:w w:val="100"/>
      <w:position w:val="-1"/>
      <w:u w:val="single"/>
      <w:effect w:val="none"/>
      <w:vertAlign w:val="baseline"/>
      <w:cs w:val="0"/>
      <w:em w:val="none"/>
      <w:lang/>
    </w:rPr>
  </w:style>
  <w:style w:type="character" w:styleId="Punti">
    <w:name w:val="Punti"/>
    <w:next w:val="Punti"/>
    <w:autoRedefine w:val="0"/>
    <w:hidden w:val="0"/>
    <w:qFormat w:val="0"/>
    <w:rPr>
      <w:rFonts w:ascii="OpenSymbol" w:cs="OpenSymbol" w:eastAsia="OpenSymbol" w:hAnsi="OpenSymbol"/>
      <w:w w:val="100"/>
      <w:position w:val="-1"/>
      <w:effect w:val="none"/>
      <w:vertAlign w:val="baseline"/>
      <w:cs w:val="0"/>
      <w:em w:val="none"/>
      <w:lang/>
    </w:rPr>
  </w:style>
  <w:style w:type="character" w:styleId="Caratteredinumerazione">
    <w:name w:val="Carattere di numerazione"/>
    <w:next w:val="Caratteredinumerazione"/>
    <w:autoRedefine w:val="0"/>
    <w:hidden w:val="0"/>
    <w:qFormat w:val="0"/>
    <w:rPr>
      <w:w w:val="100"/>
      <w:position w:val="-1"/>
      <w:effect w:val="none"/>
      <w:vertAlign w:val="baseline"/>
      <w:cs w:val="0"/>
      <w:em w:val="none"/>
      <w:lang/>
    </w:rPr>
  </w:style>
  <w:style w:type="character" w:styleId="WW8Num12z3">
    <w:name w:val="WW8Num12z3"/>
    <w:next w:val="WW8Num12z3"/>
    <w:autoRedefine w:val="0"/>
    <w:hidden w:val="0"/>
    <w:qFormat w:val="0"/>
    <w:rPr>
      <w:rFonts w:ascii="Symbol" w:cs="Symbol" w:hAnsi="Symbol"/>
      <w:w w:val="100"/>
      <w:position w:val="-1"/>
      <w:effect w:val="none"/>
      <w:vertAlign w:val="baseline"/>
      <w:cs w:val="0"/>
      <w:em w:val="none"/>
      <w:lang/>
    </w:rPr>
  </w:style>
  <w:style w:type="character" w:styleId="TestofumettoCarattere">
    <w:name w:val="Testo fumetto Carattere"/>
    <w:next w:val="TestofumettoCarattere"/>
    <w:autoRedefine w:val="0"/>
    <w:hidden w:val="0"/>
    <w:qFormat w:val="0"/>
    <w:rPr>
      <w:rFonts w:ascii="Tahoma" w:cs="Tahoma" w:hAnsi="Tahoma"/>
      <w:w w:val="100"/>
      <w:position w:val="-1"/>
      <w:sz w:val="16"/>
      <w:szCs w:val="16"/>
      <w:effect w:val="none"/>
      <w:vertAlign w:val="baseline"/>
      <w:cs w:val="0"/>
      <w:em w:val="none"/>
      <w:lang w:eastAsia="zh-CN"/>
    </w:rPr>
  </w:style>
  <w:style w:type="character" w:styleId="Emphasis">
    <w:name w:val="Emphasis"/>
    <w:next w:val="Emphasis"/>
    <w:autoRedefine w:val="0"/>
    <w:hidden w:val="0"/>
    <w:qFormat w:val="0"/>
    <w:rPr>
      <w:i w:val="1"/>
      <w:iCs w:val="1"/>
      <w:w w:val="100"/>
      <w:position w:val="-1"/>
      <w:effect w:val="none"/>
      <w:vertAlign w:val="baseline"/>
      <w:cs w:val="0"/>
      <w:em w:val="none"/>
      <w:lang/>
    </w:rPr>
  </w:style>
  <w:style w:type="character" w:styleId="Rimandocommento1">
    <w:name w:val="Rimando commento1"/>
    <w:next w:val="Rimandocommento1"/>
    <w:autoRedefine w:val="0"/>
    <w:hidden w:val="0"/>
    <w:qFormat w:val="0"/>
    <w:rPr>
      <w:w w:val="100"/>
      <w:position w:val="-1"/>
      <w:sz w:val="16"/>
      <w:szCs w:val="16"/>
      <w:effect w:val="none"/>
      <w:vertAlign w:val="baseline"/>
      <w:cs w:val="0"/>
      <w:em w:val="none"/>
      <w:lang/>
    </w:rPr>
  </w:style>
  <w:style w:type="character" w:styleId="TestocommentoCarattere">
    <w:name w:val="Testo commento Carattere"/>
    <w:next w:val="TestocommentoCarattere"/>
    <w:autoRedefine w:val="0"/>
    <w:hidden w:val="0"/>
    <w:qFormat w:val="0"/>
    <w:rPr>
      <w:w w:val="100"/>
      <w:position w:val="-1"/>
      <w:effect w:val="none"/>
      <w:vertAlign w:val="baseline"/>
      <w:cs w:val="0"/>
      <w:em w:val="none"/>
      <w:lang w:eastAsia="zh-CN"/>
    </w:rPr>
  </w:style>
  <w:style w:type="character" w:styleId="SoggettocommentoCarattere">
    <w:name w:val="Soggetto commento Carattere"/>
    <w:next w:val="SoggettocommentoCarattere"/>
    <w:autoRedefine w:val="0"/>
    <w:hidden w:val="0"/>
    <w:qFormat w:val="0"/>
    <w:rPr>
      <w:b w:val="1"/>
      <w:bCs w:val="1"/>
      <w:w w:val="100"/>
      <w:position w:val="-1"/>
      <w:effect w:val="none"/>
      <w:vertAlign w:val="baseline"/>
      <w:cs w:val="0"/>
      <w:em w:val="none"/>
      <w:lang w:eastAsia="zh-CN"/>
    </w:rPr>
  </w:style>
  <w:style w:type="character" w:styleId="TitoloCarattere">
    <w:name w:val="Titolo Carattere"/>
    <w:next w:val="TitoloCarattere"/>
    <w:autoRedefine w:val="0"/>
    <w:hidden w:val="0"/>
    <w:qFormat w:val="0"/>
    <w:rPr>
      <w:b w:val="1"/>
      <w:bCs w:val="1"/>
      <w:w w:val="100"/>
      <w:position w:val="-1"/>
      <w:effect w:val="none"/>
      <w:vertAlign w:val="baseline"/>
      <w:cs w:val="0"/>
      <w:em w:val="none"/>
      <w:lang/>
    </w:rPr>
  </w:style>
  <w:style w:type="character" w:styleId="il">
    <w:name w:val="il"/>
    <w:next w:val="il"/>
    <w:autoRedefine w:val="0"/>
    <w:hidden w:val="0"/>
    <w:qFormat w:val="0"/>
    <w:rPr>
      <w:w w:val="100"/>
      <w:position w:val="-1"/>
      <w:effect w:val="none"/>
      <w:vertAlign w:val="baseline"/>
      <w:cs w:val="0"/>
      <w:em w:val="none"/>
      <w:lang/>
    </w:rPr>
  </w:style>
  <w:style w:type="paragraph" w:styleId="Heading">
    <w:name w:val="Heading"/>
    <w:basedOn w:val="Normal"/>
    <w:next w:val="BodyText"/>
    <w:autoRedefine w:val="0"/>
    <w:hidden w:val="0"/>
    <w:qFormat w:val="0"/>
    <w:pPr>
      <w:suppressAutoHyphens w:val="0"/>
      <w:spacing w:line="1" w:lineRule="atLeast"/>
      <w:ind w:leftChars="-1" w:rightChars="0" w:firstLineChars="-1"/>
      <w:jc w:val="center"/>
      <w:textDirection w:val="btLr"/>
      <w:textAlignment w:val="baseline"/>
      <w:outlineLvl w:val="0"/>
    </w:pPr>
    <w:rPr>
      <w:b w:val="1"/>
      <w:bCs w:val="1"/>
      <w:w w:val="100"/>
      <w:position w:val="-1"/>
      <w:sz w:val="20"/>
      <w:szCs w:val="20"/>
      <w:effect w:val="none"/>
      <w:vertAlign w:val="baseline"/>
      <w:cs w:val="0"/>
      <w:em w:val="none"/>
      <w:lang w:bidi="ar-SA" w:eastAsia="zh-CN" w:val="it-IT"/>
    </w:rPr>
  </w:style>
  <w:style w:type="paragraph" w:styleId="BodyText">
    <w:name w:val="Body Text"/>
    <w:basedOn w:val="Normal"/>
    <w:next w:val="BodyText"/>
    <w:autoRedefine w:val="0"/>
    <w:hidden w:val="0"/>
    <w:qFormat w:val="0"/>
    <w:pPr>
      <w:suppressAutoHyphens w:val="0"/>
      <w:spacing w:line="1" w:lineRule="atLeast"/>
      <w:ind w:leftChars="-1" w:rightChars="0" w:firstLineChars="-1"/>
      <w:jc w:val="center"/>
      <w:textDirection w:val="btLr"/>
      <w:textAlignment w:val="top"/>
      <w:outlineLvl w:val="0"/>
    </w:pPr>
    <w:rPr>
      <w:b w:val="1"/>
      <w:bCs w:val="1"/>
      <w:w w:val="100"/>
      <w:position w:val="-1"/>
      <w:sz w:val="24"/>
      <w:szCs w:val="24"/>
      <w:effect w:val="none"/>
      <w:vertAlign w:val="baseline"/>
      <w:cs w:val="0"/>
      <w:em w:val="none"/>
      <w:lang w:bidi="ar-SA" w:eastAsia="zh-CN" w:val="it-IT"/>
    </w:rPr>
  </w:style>
  <w:style w:type="paragraph" w:styleId="List">
    <w:name w:val="List"/>
    <w:basedOn w:val="BodyText"/>
    <w:next w:val="List"/>
    <w:autoRedefine w:val="0"/>
    <w:hidden w:val="0"/>
    <w:qFormat w:val="0"/>
    <w:pPr>
      <w:suppressAutoHyphens w:val="0"/>
      <w:spacing w:line="1" w:lineRule="atLeast"/>
      <w:ind w:leftChars="-1" w:rightChars="0" w:firstLineChars="-1"/>
      <w:jc w:val="center"/>
      <w:textDirection w:val="btLr"/>
      <w:textAlignment w:val="top"/>
      <w:outlineLvl w:val="0"/>
    </w:pPr>
    <w:rPr>
      <w:b w:val="1"/>
      <w:bCs w:val="1"/>
      <w:w w:val="100"/>
      <w:position w:val="-1"/>
      <w:sz w:val="24"/>
      <w:szCs w:val="24"/>
      <w:effect w:val="none"/>
      <w:vertAlign w:val="baseline"/>
      <w:cs w:val="0"/>
      <w:em w:val="none"/>
      <w:lang w:bidi="ar-SA" w:eastAsia="zh-CN" w:val="it-IT"/>
    </w:rPr>
  </w:style>
  <w:style w:type="paragraph" w:styleId="Caption">
    <w:name w:val="Caption"/>
    <w:basedOn w:val="Normal"/>
    <w:next w:val="Caption"/>
    <w:autoRedefine w:val="0"/>
    <w:hidden w:val="0"/>
    <w:qFormat w:val="0"/>
    <w:pPr>
      <w:suppressLineNumbers w:val="1"/>
      <w:suppressAutoHyphens w:val="0"/>
      <w:spacing w:after="120" w:before="120" w:line="1" w:lineRule="atLeast"/>
      <w:ind w:leftChars="-1" w:rightChars="0" w:firstLineChars="-1"/>
      <w:textDirection w:val="btLr"/>
      <w:textAlignment w:val="top"/>
      <w:outlineLvl w:val="0"/>
    </w:pPr>
    <w:rPr>
      <w:i w:val="1"/>
      <w:iCs w:val="1"/>
      <w:w w:val="100"/>
      <w:position w:val="-1"/>
      <w:sz w:val="24"/>
      <w:szCs w:val="24"/>
      <w:effect w:val="none"/>
      <w:vertAlign w:val="baseline"/>
      <w:cs w:val="0"/>
      <w:em w:val="none"/>
      <w:lang w:bidi="ar-SA" w:eastAsia="zh-CN" w:val="it-IT"/>
    </w:rPr>
  </w:style>
  <w:style w:type="paragraph" w:styleId="Index">
    <w:name w:val="Index"/>
    <w:basedOn w:val="Normal"/>
    <w:next w:val="Index"/>
    <w:autoRedefine w:val="0"/>
    <w:hidden w:val="0"/>
    <w:qFormat w:val="0"/>
    <w:pPr>
      <w:suppressLineNumbers w:val="1"/>
      <w:suppressAutoHyphens w:val="0"/>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zh-CN" w:val="it-IT"/>
    </w:rPr>
  </w:style>
  <w:style w:type="paragraph" w:styleId="Intestazione3">
    <w:name w:val="Intestazione3"/>
    <w:basedOn w:val="Normal"/>
    <w:next w:val="BodyText"/>
    <w:autoRedefine w:val="0"/>
    <w:hidden w:val="0"/>
    <w:qFormat w:val="0"/>
    <w:pPr>
      <w:suppressAutoHyphens w:val="0"/>
      <w:spacing w:line="1" w:lineRule="atLeast"/>
      <w:ind w:leftChars="-1" w:rightChars="0" w:firstLineChars="-1"/>
      <w:jc w:val="center"/>
      <w:textDirection w:val="btLr"/>
      <w:textAlignment w:val="top"/>
      <w:outlineLvl w:val="0"/>
    </w:pPr>
    <w:rPr>
      <w:w w:val="100"/>
      <w:position w:val="-1"/>
      <w:sz w:val="36"/>
      <w:szCs w:val="24"/>
      <w:effect w:val="none"/>
      <w:vertAlign w:val="baseline"/>
      <w:cs w:val="0"/>
      <w:em w:val="none"/>
      <w:lang w:bidi="ar-SA" w:eastAsia="zh-CN" w:val="it-IT"/>
    </w:rPr>
  </w:style>
  <w:style w:type="paragraph" w:styleId="Intestazione4">
    <w:name w:val="Intestazione4"/>
    <w:basedOn w:val="Intestazione3"/>
    <w:next w:val="Subtitle"/>
    <w:autoRedefine w:val="0"/>
    <w:hidden w:val="0"/>
    <w:qFormat w:val="0"/>
    <w:pPr>
      <w:suppressAutoHyphens w:val="0"/>
      <w:spacing w:line="1" w:lineRule="atLeast"/>
      <w:ind w:leftChars="-1" w:rightChars="0" w:firstLineChars="-1"/>
      <w:jc w:val="center"/>
      <w:textDirection w:val="btLr"/>
      <w:textAlignment w:val="top"/>
      <w:outlineLvl w:val="0"/>
    </w:pPr>
    <w:rPr>
      <w:b w:val="1"/>
      <w:bCs w:val="1"/>
      <w:w w:val="100"/>
      <w:position w:val="-1"/>
      <w:sz w:val="36"/>
      <w:szCs w:val="36"/>
      <w:effect w:val="none"/>
      <w:vertAlign w:val="baseline"/>
      <w:cs w:val="0"/>
      <w:em w:val="none"/>
      <w:lang w:bidi="ar-SA" w:eastAsia="zh-CN" w:val="it-IT"/>
    </w:rPr>
  </w:style>
  <w:style w:type="paragraph" w:styleId="Didascalia1">
    <w:name w:val="Didascalia1"/>
    <w:basedOn w:val="Normal"/>
    <w:next w:val="Didascalia1"/>
    <w:autoRedefine w:val="0"/>
    <w:hidden w:val="0"/>
    <w:qFormat w:val="0"/>
    <w:pPr>
      <w:suppressLineNumbers w:val="1"/>
      <w:suppressAutoHyphens w:val="0"/>
      <w:spacing w:after="120" w:before="120" w:line="1" w:lineRule="atLeast"/>
      <w:ind w:leftChars="-1" w:rightChars="0" w:firstLineChars="-1"/>
      <w:textDirection w:val="btLr"/>
      <w:textAlignment w:val="top"/>
      <w:outlineLvl w:val="0"/>
    </w:pPr>
    <w:rPr>
      <w:i w:val="1"/>
      <w:iCs w:val="1"/>
      <w:w w:val="100"/>
      <w:position w:val="-1"/>
      <w:sz w:val="24"/>
      <w:szCs w:val="24"/>
      <w:effect w:val="none"/>
      <w:vertAlign w:val="baseline"/>
      <w:cs w:val="0"/>
      <w:em w:val="none"/>
      <w:lang w:bidi="ar-SA" w:eastAsia="zh-CN" w:val="it-IT"/>
    </w:rPr>
  </w:style>
  <w:style w:type="paragraph" w:styleId="Indice">
    <w:name w:val="Indice"/>
    <w:basedOn w:val="Normal"/>
    <w:next w:val="Indice"/>
    <w:autoRedefine w:val="0"/>
    <w:hidden w:val="0"/>
    <w:qFormat w:val="0"/>
    <w:pPr>
      <w:suppressLineNumbers w:val="1"/>
      <w:suppressAutoHyphens w:val="0"/>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zh-CN" w:val="it-IT"/>
    </w:rPr>
  </w:style>
  <w:style w:type="paragraph" w:styleId="Header">
    <w:name w:val="Header"/>
    <w:basedOn w:val="Normal"/>
    <w:next w:val="Header"/>
    <w:autoRedefine w:val="0"/>
    <w:hidden w:val="0"/>
    <w:qFormat w:val="0"/>
    <w:pPr>
      <w:tabs>
        <w:tab w:val="center" w:leader="none" w:pos="4819"/>
        <w:tab w:val="right" w:leader="none" w:pos="9638"/>
      </w:tabs>
      <w:suppressAutoHyphens w:val="0"/>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zh-CN" w:val="it-IT"/>
    </w:rPr>
  </w:style>
  <w:style w:type="paragraph" w:styleId="Footer">
    <w:name w:val="Footer"/>
    <w:basedOn w:val="Normal"/>
    <w:next w:val="Footer"/>
    <w:autoRedefine w:val="0"/>
    <w:hidden w:val="0"/>
    <w:qFormat w:val="0"/>
    <w:pPr>
      <w:tabs>
        <w:tab w:val="center" w:leader="none" w:pos="4819"/>
        <w:tab w:val="right" w:leader="none" w:pos="9638"/>
      </w:tabs>
      <w:suppressAutoHyphens w:val="0"/>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zh-CN" w:val="it-IT"/>
    </w:rPr>
  </w:style>
  <w:style w:type="paragraph" w:styleId="style1">
    <w:name w:val="style1"/>
    <w:basedOn w:val="Normal"/>
    <w:next w:val="style1"/>
    <w:autoRedefine w:val="0"/>
    <w:hidden w:val="0"/>
    <w:qFormat w:val="0"/>
    <w:pPr>
      <w:suppressAutoHyphens w:val="0"/>
      <w:spacing w:after="280" w:before="280" w:line="1" w:lineRule="atLeast"/>
      <w:ind w:leftChars="-1" w:rightChars="0" w:firstLineChars="-1"/>
      <w:textDirection w:val="btLr"/>
      <w:textAlignment w:val="top"/>
      <w:outlineLvl w:val="0"/>
    </w:pPr>
    <w:rPr>
      <w:w w:val="100"/>
      <w:position w:val="-1"/>
      <w:sz w:val="19"/>
      <w:szCs w:val="19"/>
      <w:effect w:val="none"/>
      <w:vertAlign w:val="baseline"/>
      <w:cs w:val="0"/>
      <w:em w:val="none"/>
      <w:lang w:bidi="ar-SA" w:eastAsia="zh-CN" w:val="it-IT"/>
    </w:rPr>
  </w:style>
  <w:style w:type="paragraph" w:styleId="Corpodeltesto21">
    <w:name w:val="Corpo del testo 21"/>
    <w:basedOn w:val="Normal"/>
    <w:next w:val="Corpodeltesto21"/>
    <w:autoRedefine w:val="0"/>
    <w:hidden w:val="0"/>
    <w:qFormat w:val="0"/>
    <w:pPr>
      <w:suppressAutoHyphens w:val="0"/>
      <w:spacing w:after="120" w:before="0" w:line="480" w:lineRule="auto"/>
      <w:ind w:leftChars="-1" w:rightChars="0" w:firstLineChars="-1"/>
      <w:textDirection w:val="btLr"/>
      <w:textAlignment w:val="top"/>
      <w:outlineLvl w:val="0"/>
    </w:pPr>
    <w:rPr>
      <w:w w:val="100"/>
      <w:position w:val="-1"/>
      <w:sz w:val="24"/>
      <w:szCs w:val="24"/>
      <w:effect w:val="none"/>
      <w:vertAlign w:val="baseline"/>
      <w:cs w:val="0"/>
      <w:em w:val="none"/>
      <w:lang w:bidi="ar-SA" w:eastAsia="zh-CN" w:val="it-IT"/>
    </w:rPr>
  </w:style>
  <w:style w:type="paragraph" w:styleId="Normal(Web)">
    <w:name w:val="Normal (Web)"/>
    <w:basedOn w:val="Normal"/>
    <w:next w:val="Normal(Web)"/>
    <w:autoRedefine w:val="0"/>
    <w:hidden w:val="0"/>
    <w:qFormat w:val="0"/>
    <w:pPr>
      <w:suppressAutoHyphens w:val="0"/>
      <w:spacing w:after="280" w:before="280" w:line="1" w:lineRule="atLeast"/>
      <w:ind w:leftChars="-1" w:rightChars="0" w:firstLineChars="-1"/>
      <w:textDirection w:val="btLr"/>
      <w:textAlignment w:val="top"/>
      <w:outlineLvl w:val="0"/>
    </w:pPr>
    <w:rPr>
      <w:rFonts w:ascii="Arial Unicode MS" w:cs="Arial Unicode MS" w:eastAsia="Arial Unicode MS" w:hAnsi="Arial Unicode MS"/>
      <w:w w:val="100"/>
      <w:position w:val="-1"/>
      <w:sz w:val="24"/>
      <w:szCs w:val="24"/>
      <w:effect w:val="none"/>
      <w:vertAlign w:val="baseline"/>
      <w:cs w:val="0"/>
      <w:em w:val="none"/>
      <w:lang w:bidi="ar-SA" w:eastAsia="zh-CN" w:val="it-IT"/>
    </w:rPr>
  </w:style>
  <w:style w:type="paragraph" w:styleId="BodyTextIndent">
    <w:name w:val="Body Text Indent"/>
    <w:basedOn w:val="Normal"/>
    <w:next w:val="BodyTextIndent"/>
    <w:autoRedefine w:val="0"/>
    <w:hidden w:val="0"/>
    <w:qFormat w:val="0"/>
    <w:pPr>
      <w:suppressAutoHyphens w:val="0"/>
      <w:spacing w:after="120" w:before="0" w:line="1" w:lineRule="atLeast"/>
      <w:ind w:left="283" w:right="0" w:leftChars="-1" w:rightChars="0" w:firstLine="0" w:firstLineChars="-1"/>
      <w:textDirection w:val="btLr"/>
      <w:textAlignment w:val="top"/>
      <w:outlineLvl w:val="0"/>
    </w:pPr>
    <w:rPr>
      <w:w w:val="100"/>
      <w:position w:val="-1"/>
      <w:sz w:val="24"/>
      <w:szCs w:val="24"/>
      <w:effect w:val="none"/>
      <w:vertAlign w:val="baseline"/>
      <w:cs w:val="0"/>
      <w:em w:val="none"/>
      <w:lang w:bidi="ar-SA" w:eastAsia="zh-CN" w:val="it-IT"/>
    </w:rPr>
  </w:style>
  <w:style w:type="paragraph" w:styleId="Rientrocorpodeltesto21">
    <w:name w:val="Rientro corpo del testo 21"/>
    <w:basedOn w:val="Normal"/>
    <w:next w:val="Rientrocorpodeltesto21"/>
    <w:autoRedefine w:val="0"/>
    <w:hidden w:val="0"/>
    <w:qFormat w:val="0"/>
    <w:pPr>
      <w:suppressAutoHyphens w:val="0"/>
      <w:spacing w:after="120" w:before="0" w:line="480" w:lineRule="auto"/>
      <w:ind w:left="283" w:right="0" w:leftChars="-1" w:rightChars="0" w:firstLine="0" w:firstLineChars="-1"/>
      <w:textDirection w:val="btLr"/>
      <w:textAlignment w:val="top"/>
      <w:outlineLvl w:val="0"/>
    </w:pPr>
    <w:rPr>
      <w:w w:val="100"/>
      <w:position w:val="-1"/>
      <w:sz w:val="24"/>
      <w:szCs w:val="24"/>
      <w:effect w:val="none"/>
      <w:vertAlign w:val="baseline"/>
      <w:cs w:val="0"/>
      <w:em w:val="none"/>
      <w:lang w:bidi="ar-SA" w:eastAsia="zh-CN" w:val="it-IT"/>
    </w:rPr>
  </w:style>
  <w:style w:type="paragraph" w:styleId="FootnoteText">
    <w:name w:val="Footnote Text"/>
    <w:basedOn w:val="Normal"/>
    <w:next w:val="FootnoteText"/>
    <w:autoRedefine w:val="0"/>
    <w:hidden w:val="0"/>
    <w:qFormat w:val="0"/>
    <w:pPr>
      <w:suppressAutoHyphens w:val="0"/>
      <w:spacing w:line="1" w:lineRule="atLeast"/>
      <w:ind w:leftChars="-1" w:rightChars="0" w:firstLineChars="-1"/>
      <w:textDirection w:val="btLr"/>
      <w:textAlignment w:val="top"/>
      <w:outlineLvl w:val="0"/>
    </w:pPr>
    <w:rPr>
      <w:w w:val="100"/>
      <w:position w:val="-1"/>
      <w:sz w:val="20"/>
      <w:szCs w:val="20"/>
      <w:effect w:val="none"/>
      <w:vertAlign w:val="baseline"/>
      <w:cs w:val="0"/>
      <w:em w:val="none"/>
      <w:lang w:bidi="ar-SA" w:eastAsia="zh-CN" w:val="it-IT"/>
    </w:rPr>
  </w:style>
  <w:style w:type="paragraph" w:styleId="Testocommento1">
    <w:name w:val="Testo commento1"/>
    <w:basedOn w:val="Normal"/>
    <w:next w:val="Testocommento1"/>
    <w:autoRedefine w:val="0"/>
    <w:hidden w:val="0"/>
    <w:qFormat w:val="0"/>
    <w:pPr>
      <w:suppressAutoHyphens w:val="0"/>
      <w:spacing w:line="1" w:lineRule="atLeast"/>
      <w:ind w:leftChars="-1" w:rightChars="0" w:firstLineChars="-1"/>
      <w:textDirection w:val="btLr"/>
      <w:textAlignment w:val="top"/>
      <w:outlineLvl w:val="0"/>
    </w:pPr>
    <w:rPr>
      <w:w w:val="100"/>
      <w:position w:val="-1"/>
      <w:sz w:val="20"/>
      <w:szCs w:val="20"/>
      <w:effect w:val="none"/>
      <w:vertAlign w:val="baseline"/>
      <w:cs w:val="0"/>
      <w:em w:val="none"/>
      <w:lang w:bidi="ar-SA" w:eastAsia="zh-CN" w:val="it-IT"/>
    </w:rPr>
  </w:style>
  <w:style w:type="paragraph" w:styleId="Corpodeltesto31">
    <w:name w:val="Corpo del testo 31"/>
    <w:basedOn w:val="Normal"/>
    <w:next w:val="Corpodeltesto31"/>
    <w:autoRedefine w:val="0"/>
    <w:hidden w:val="0"/>
    <w:qFormat w:val="0"/>
    <w:pPr>
      <w:suppressAutoHyphens w:val="0"/>
      <w:spacing w:line="1" w:lineRule="atLeast"/>
      <w:ind w:leftChars="-1" w:rightChars="0" w:firstLineChars="-1"/>
      <w:jc w:val="both"/>
      <w:textDirection w:val="btLr"/>
      <w:textAlignment w:val="top"/>
      <w:outlineLvl w:val="0"/>
    </w:pPr>
    <w:rPr>
      <w:b w:val="1"/>
      <w:bCs w:val="1"/>
      <w:w w:val="100"/>
      <w:position w:val="-1"/>
      <w:sz w:val="24"/>
      <w:szCs w:val="24"/>
      <w:effect w:val="none"/>
      <w:vertAlign w:val="baseline"/>
      <w:cs w:val="0"/>
      <w:em w:val="none"/>
      <w:lang w:bidi="ar-SA" w:eastAsia="zh-CN" w:val="it-IT"/>
    </w:rPr>
  </w:style>
  <w:style w:type="paragraph" w:styleId="Contenutotabella">
    <w:name w:val="Contenuto tabella"/>
    <w:basedOn w:val="Normal"/>
    <w:next w:val="Contenutotabella"/>
    <w:autoRedefine w:val="0"/>
    <w:hidden w:val="0"/>
    <w:qFormat w:val="0"/>
    <w:pPr>
      <w:suppressLineNumbers w:val="1"/>
      <w:suppressAutoHyphens w:val="0"/>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zh-CN" w:val="it-IT"/>
    </w:rPr>
  </w:style>
  <w:style w:type="paragraph" w:styleId="Intestazionetabella">
    <w:name w:val="Intestazione tabella"/>
    <w:basedOn w:val="Contenutotabella"/>
    <w:next w:val="Intestazionetabella"/>
    <w:autoRedefine w:val="0"/>
    <w:hidden w:val="0"/>
    <w:qFormat w:val="0"/>
    <w:pPr>
      <w:suppressLineNumbers w:val="1"/>
      <w:suppressAutoHyphens w:val="0"/>
      <w:spacing w:line="1" w:lineRule="atLeast"/>
      <w:ind w:leftChars="-1" w:rightChars="0" w:firstLineChars="-1"/>
      <w:jc w:val="center"/>
      <w:textDirection w:val="btLr"/>
      <w:textAlignment w:val="top"/>
      <w:outlineLvl w:val="0"/>
    </w:pPr>
    <w:rPr>
      <w:b w:val="1"/>
      <w:bCs w:val="1"/>
      <w:w w:val="100"/>
      <w:position w:val="-1"/>
      <w:sz w:val="24"/>
      <w:szCs w:val="24"/>
      <w:effect w:val="none"/>
      <w:vertAlign w:val="baseline"/>
      <w:cs w:val="0"/>
      <w:em w:val="none"/>
      <w:lang w:bidi="ar-SA" w:eastAsia="zh-CN" w:val="it-IT"/>
    </w:rPr>
  </w:style>
  <w:style w:type="paragraph" w:styleId="Contenutocornice">
    <w:name w:val="Contenuto cornice"/>
    <w:basedOn w:val="BodyText"/>
    <w:next w:val="Contenutocornice"/>
    <w:autoRedefine w:val="0"/>
    <w:hidden w:val="0"/>
    <w:qFormat w:val="0"/>
    <w:pPr>
      <w:suppressAutoHyphens w:val="0"/>
      <w:spacing w:line="1" w:lineRule="atLeast"/>
      <w:ind w:leftChars="-1" w:rightChars="0" w:firstLineChars="-1"/>
      <w:jc w:val="center"/>
      <w:textDirection w:val="btLr"/>
      <w:textAlignment w:val="top"/>
      <w:outlineLvl w:val="0"/>
    </w:pPr>
    <w:rPr>
      <w:b w:val="1"/>
      <w:bCs w:val="1"/>
      <w:w w:val="100"/>
      <w:position w:val="-1"/>
      <w:sz w:val="24"/>
      <w:szCs w:val="24"/>
      <w:effect w:val="none"/>
      <w:vertAlign w:val="baseline"/>
      <w:cs w:val="0"/>
      <w:em w:val="none"/>
      <w:lang w:bidi="ar-SA" w:eastAsia="zh-CN" w:val="it-IT"/>
    </w:rPr>
  </w:style>
  <w:style w:type="paragraph" w:styleId="Oggettoconpuntadifreccia">
    <w:name w:val="Oggetto con punta di freccia"/>
    <w:basedOn w:val="Normal"/>
    <w:next w:val="Oggettoconpuntadifreccia"/>
    <w:autoRedefine w:val="0"/>
    <w:hidden w:val="0"/>
    <w:qFormat w:val="0"/>
    <w:pPr>
      <w:suppressAutoHyphens w:val="0"/>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zh-CN" w:val="it-IT"/>
    </w:rPr>
  </w:style>
  <w:style w:type="paragraph" w:styleId="Oggettoconombra">
    <w:name w:val="Oggetto con ombra"/>
    <w:basedOn w:val="Normal"/>
    <w:next w:val="Oggettoconombra"/>
    <w:autoRedefine w:val="0"/>
    <w:hidden w:val="0"/>
    <w:qFormat w:val="0"/>
    <w:pPr>
      <w:suppressAutoHyphens w:val="0"/>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zh-CN" w:val="it-IT"/>
    </w:rPr>
  </w:style>
  <w:style w:type="paragraph" w:styleId="Oggettosenzariempimento">
    <w:name w:val="Oggetto senza riempimento"/>
    <w:basedOn w:val="Normal"/>
    <w:next w:val="Oggettosenzariempimento"/>
    <w:autoRedefine w:val="0"/>
    <w:hidden w:val="0"/>
    <w:qFormat w:val="0"/>
    <w:pPr>
      <w:suppressAutoHyphens w:val="0"/>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zh-CN" w:val="it-IT"/>
    </w:rPr>
  </w:style>
  <w:style w:type="paragraph" w:styleId="Testo">
    <w:name w:val="Testo"/>
    <w:basedOn w:val="Didascalia1"/>
    <w:next w:val="Testo"/>
    <w:autoRedefine w:val="0"/>
    <w:hidden w:val="0"/>
    <w:qFormat w:val="0"/>
    <w:pPr>
      <w:suppressLineNumbers w:val="1"/>
      <w:suppressAutoHyphens w:val="0"/>
      <w:spacing w:after="120" w:before="120" w:line="1" w:lineRule="atLeast"/>
      <w:ind w:leftChars="-1" w:rightChars="0" w:firstLineChars="-1"/>
      <w:textDirection w:val="btLr"/>
      <w:textAlignment w:val="top"/>
      <w:outlineLvl w:val="0"/>
    </w:pPr>
    <w:rPr>
      <w:i w:val="1"/>
      <w:iCs w:val="1"/>
      <w:w w:val="100"/>
      <w:position w:val="-1"/>
      <w:sz w:val="24"/>
      <w:szCs w:val="24"/>
      <w:effect w:val="none"/>
      <w:vertAlign w:val="baseline"/>
      <w:cs w:val="0"/>
      <w:em w:val="none"/>
      <w:lang w:bidi="ar-SA" w:eastAsia="zh-CN" w:val="it-IT"/>
    </w:rPr>
  </w:style>
  <w:style w:type="paragraph" w:styleId="Corpotestogiustificato">
    <w:name w:val="Corpo testo giustificato"/>
    <w:basedOn w:val="Normal"/>
    <w:next w:val="Corpotestogiustificato"/>
    <w:autoRedefine w:val="0"/>
    <w:hidden w:val="0"/>
    <w:qFormat w:val="0"/>
    <w:pPr>
      <w:suppressAutoHyphens w:val="0"/>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zh-CN" w:val="it-IT"/>
    </w:rPr>
  </w:style>
  <w:style w:type="paragraph" w:styleId="Titolo1">
    <w:name w:val="Titolo1"/>
    <w:basedOn w:val="Normal"/>
    <w:next w:val="Titolo1"/>
    <w:autoRedefine w:val="0"/>
    <w:hidden w:val="0"/>
    <w:qFormat w:val="0"/>
    <w:pPr>
      <w:suppressAutoHyphens w:val="0"/>
      <w:spacing w:line="1" w:lineRule="atLeast"/>
      <w:ind w:leftChars="-1" w:rightChars="0" w:firstLineChars="-1"/>
      <w:jc w:val="center"/>
      <w:textDirection w:val="btLr"/>
      <w:textAlignment w:val="top"/>
      <w:outlineLvl w:val="0"/>
    </w:pPr>
    <w:rPr>
      <w:w w:val="100"/>
      <w:position w:val="-1"/>
      <w:sz w:val="24"/>
      <w:szCs w:val="24"/>
      <w:effect w:val="none"/>
      <w:vertAlign w:val="baseline"/>
      <w:cs w:val="0"/>
      <w:em w:val="none"/>
      <w:lang w:bidi="ar-SA" w:eastAsia="zh-CN" w:val="it-IT"/>
    </w:rPr>
  </w:style>
  <w:style w:type="paragraph" w:styleId="Titolo2">
    <w:name w:val="Titolo2"/>
    <w:basedOn w:val="Normal"/>
    <w:next w:val="Titolo2"/>
    <w:autoRedefine w:val="0"/>
    <w:hidden w:val="0"/>
    <w:qFormat w:val="0"/>
    <w:pPr>
      <w:suppressAutoHyphens w:val="0"/>
      <w:spacing w:after="57" w:before="57" w:line="1" w:lineRule="atLeast"/>
      <w:ind w:left="0" w:right="113" w:leftChars="-1" w:rightChars="0" w:firstLine="0" w:firstLineChars="-1"/>
      <w:jc w:val="center"/>
      <w:textDirection w:val="btLr"/>
      <w:textAlignment w:val="top"/>
      <w:outlineLvl w:val="0"/>
    </w:pPr>
    <w:rPr>
      <w:w w:val="100"/>
      <w:position w:val="-1"/>
      <w:sz w:val="24"/>
      <w:szCs w:val="24"/>
      <w:effect w:val="none"/>
      <w:vertAlign w:val="baseline"/>
      <w:cs w:val="0"/>
      <w:em w:val="none"/>
      <w:lang w:bidi="ar-SA" w:eastAsia="zh-CN" w:val="it-IT"/>
    </w:rPr>
  </w:style>
  <w:style w:type="paragraph" w:styleId="Intestazione1">
    <w:name w:val="Intestazione1"/>
    <w:basedOn w:val="Normal"/>
    <w:next w:val="Intestazione1"/>
    <w:autoRedefine w:val="0"/>
    <w:hidden w:val="0"/>
    <w:qFormat w:val="0"/>
    <w:pPr>
      <w:suppressAutoHyphens w:val="0"/>
      <w:spacing w:after="119" w:before="238"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zh-CN" w:val="it-IT"/>
    </w:rPr>
  </w:style>
  <w:style w:type="paragraph" w:styleId="Intestazione2">
    <w:name w:val="Intestazione2"/>
    <w:basedOn w:val="Normal"/>
    <w:next w:val="Intestazione2"/>
    <w:autoRedefine w:val="0"/>
    <w:hidden w:val="0"/>
    <w:qFormat w:val="0"/>
    <w:pPr>
      <w:suppressAutoHyphens w:val="0"/>
      <w:spacing w:after="119" w:before="238"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zh-CN" w:val="it-IT"/>
    </w:rPr>
  </w:style>
  <w:style w:type="paragraph" w:styleId="Lineadiquotatura">
    <w:name w:val="Linea di quotatura"/>
    <w:basedOn w:val="Normal"/>
    <w:next w:val="Lineadiquotatura"/>
    <w:autoRedefine w:val="0"/>
    <w:hidden w:val="0"/>
    <w:qFormat w:val="0"/>
    <w:pPr>
      <w:suppressAutoHyphens w:val="0"/>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zh-CN" w:val="it-IT"/>
    </w:rPr>
  </w:style>
  <w:style w:type="paragraph" w:styleId="Predefinito~LT~Gliederung1">
    <w:name w:val="Predefinito~LT~Gliederung 1"/>
    <w:next w:val="Predefinito~LT~Gliederung1"/>
    <w:autoRedefine w:val="0"/>
    <w:hidden w:val="0"/>
    <w:qFormat w:val="0"/>
    <w:pPr>
      <w:widowControl w:val="0"/>
      <w:tabs>
        <w:tab w:val="left" w:leader="none" w:pos="900"/>
        <w:tab w:val="left" w:leader="none" w:pos="2340"/>
        <w:tab w:val="left" w:leader="none" w:pos="3780"/>
        <w:tab w:val="left" w:leader="none" w:pos="5220"/>
        <w:tab w:val="left" w:leader="none" w:pos="6660"/>
        <w:tab w:val="left" w:leader="none" w:pos="8100"/>
        <w:tab w:val="left" w:leader="none" w:pos="9540"/>
        <w:tab w:val="left" w:leader="none" w:pos="10980"/>
        <w:tab w:val="left" w:leader="none" w:pos="12420"/>
        <w:tab w:val="left" w:leader="none" w:pos="13860"/>
        <w:tab w:val="left" w:leader="none" w:pos="15300"/>
      </w:tabs>
      <w:suppressAutoHyphens w:val="0"/>
      <w:autoSpaceDE w:val="0"/>
      <w:spacing w:before="160" w:line="1" w:lineRule="atLeast"/>
      <w:ind w:leftChars="-1" w:rightChars="0" w:firstLineChars="-1"/>
      <w:textDirection w:val="btLr"/>
      <w:textAlignment w:val="top"/>
      <w:outlineLvl w:val="0"/>
    </w:pPr>
    <w:rPr>
      <w:rFonts w:ascii="Mangal" w:cs="Mangal" w:eastAsia="Mangal" w:hAnsi="Mangal"/>
      <w:color w:val="000000"/>
      <w:w w:val="100"/>
      <w:position w:val="-1"/>
      <w:sz w:val="64"/>
      <w:szCs w:val="64"/>
      <w:effect w:val="none"/>
      <w:vertAlign w:val="baseline"/>
      <w:cs w:val="0"/>
      <w:em w:val="none"/>
      <w:lang w:bidi="hi-IN" w:eastAsia="zh-CN" w:val="it-IT"/>
    </w:rPr>
  </w:style>
  <w:style w:type="paragraph" w:styleId="Predefinito~LT~Gliederung2">
    <w:name w:val="Predefinito~LT~Gliederung 2"/>
    <w:basedOn w:val="Predefinito~LT~Gliederung1"/>
    <w:next w:val="Predefinito~LT~Gliederung2"/>
    <w:autoRedefine w:val="0"/>
    <w:hidden w:val="0"/>
    <w:qFormat w:val="0"/>
    <w:pPr>
      <w:widowControl w:val="0"/>
      <w:tabs>
        <w:tab w:val="clear" w:pos="900"/>
        <w:tab w:val="clear" w:pos="2340"/>
        <w:tab w:val="clear" w:pos="3780"/>
        <w:tab w:val="clear" w:pos="5220"/>
        <w:tab w:val="clear" w:pos="6660"/>
        <w:tab w:val="clear" w:pos="8100"/>
        <w:tab w:val="clear" w:pos="9540"/>
        <w:tab w:val="clear" w:pos="10980"/>
        <w:tab w:val="clear" w:pos="12420"/>
        <w:tab w:val="clear" w:pos="13860"/>
        <w:tab w:val="clear" w:pos="15300"/>
        <w:tab w:val="left" w:leader="none" w:pos="270"/>
        <w:tab w:val="left" w:leader="none" w:pos="1710"/>
        <w:tab w:val="left" w:leader="none" w:pos="3150"/>
        <w:tab w:val="left" w:leader="none" w:pos="4590"/>
        <w:tab w:val="left" w:leader="none" w:pos="6030"/>
        <w:tab w:val="left" w:leader="none" w:pos="7470"/>
        <w:tab w:val="left" w:leader="none" w:pos="8910"/>
        <w:tab w:val="left" w:leader="none" w:pos="10350"/>
        <w:tab w:val="left" w:leader="none" w:pos="11790"/>
        <w:tab w:val="left" w:leader="none" w:pos="13230"/>
        <w:tab w:val="left" w:leader="none" w:pos="14670"/>
      </w:tabs>
      <w:suppressAutoHyphens w:val="0"/>
      <w:autoSpaceDE w:val="0"/>
      <w:spacing w:after="0" w:before="139" w:line="1" w:lineRule="atLeast"/>
      <w:ind w:leftChars="-1" w:rightChars="0" w:firstLineChars="-1"/>
      <w:textDirection w:val="btLr"/>
      <w:textAlignment w:val="top"/>
      <w:outlineLvl w:val="0"/>
    </w:pPr>
    <w:rPr>
      <w:rFonts w:ascii="Mangal" w:cs="Mangal" w:eastAsia="Mangal" w:hAnsi="Mangal"/>
      <w:color w:val="000000"/>
      <w:w w:val="100"/>
      <w:position w:val="-1"/>
      <w:sz w:val="56"/>
      <w:szCs w:val="56"/>
      <w:effect w:val="none"/>
      <w:vertAlign w:val="baseline"/>
      <w:cs w:val="0"/>
      <w:em w:val="none"/>
      <w:lang w:bidi="hi-IN" w:eastAsia="zh-CN" w:val="it-IT"/>
    </w:rPr>
  </w:style>
  <w:style w:type="paragraph" w:styleId="Predefinito~LT~Gliederung3">
    <w:name w:val="Predefinito~LT~Gliederung 3"/>
    <w:basedOn w:val="Predefinito~LT~Gliederung2"/>
    <w:next w:val="Predefinito~LT~Gliederung3"/>
    <w:autoRedefine w:val="0"/>
    <w:hidden w:val="0"/>
    <w:qFormat w:val="0"/>
    <w:pPr>
      <w:widowControl w:val="0"/>
      <w:tabs>
        <w:tab w:val="clear" w:pos="270"/>
        <w:tab w:val="clear" w:pos="1710"/>
        <w:tab w:val="clear" w:pos="3150"/>
        <w:tab w:val="clear" w:pos="4590"/>
        <w:tab w:val="clear" w:pos="6030"/>
        <w:tab w:val="clear" w:pos="7470"/>
        <w:tab w:val="clear" w:pos="8910"/>
        <w:tab w:val="clear" w:pos="10350"/>
        <w:tab w:val="clear" w:pos="11790"/>
        <w:tab w:val="clear" w:pos="13230"/>
        <w:tab w:val="clear" w:pos="14670"/>
        <w:tab w:val="left" w:leader="none" w:pos="1080"/>
        <w:tab w:val="left" w:leader="none" w:pos="2520"/>
        <w:tab w:val="left" w:leader="none" w:pos="3960"/>
        <w:tab w:val="left" w:leader="none" w:pos="5400"/>
        <w:tab w:val="left" w:leader="none" w:pos="6840"/>
        <w:tab w:val="left" w:leader="none" w:pos="8280"/>
        <w:tab w:val="left" w:leader="none" w:pos="9720"/>
        <w:tab w:val="left" w:leader="none" w:pos="11160"/>
        <w:tab w:val="left" w:leader="none" w:pos="12600"/>
        <w:tab w:val="left" w:leader="none" w:pos="14040"/>
      </w:tabs>
      <w:suppressAutoHyphens w:val="0"/>
      <w:autoSpaceDE w:val="0"/>
      <w:spacing w:after="0" w:before="120" w:line="1" w:lineRule="atLeast"/>
      <w:ind w:leftChars="-1" w:rightChars="0" w:firstLineChars="-1"/>
      <w:textDirection w:val="btLr"/>
      <w:textAlignment w:val="top"/>
      <w:outlineLvl w:val="0"/>
    </w:pPr>
    <w:rPr>
      <w:rFonts w:ascii="Mangal" w:cs="Mangal" w:eastAsia="Mangal" w:hAnsi="Mangal"/>
      <w:color w:val="000000"/>
      <w:w w:val="100"/>
      <w:position w:val="-1"/>
      <w:sz w:val="48"/>
      <w:szCs w:val="48"/>
      <w:effect w:val="none"/>
      <w:vertAlign w:val="baseline"/>
      <w:cs w:val="0"/>
      <w:em w:val="none"/>
      <w:lang w:bidi="hi-IN" w:eastAsia="zh-CN" w:val="it-IT"/>
    </w:rPr>
  </w:style>
  <w:style w:type="paragraph" w:styleId="Predefinito~LT~Gliederung4">
    <w:name w:val="Predefinito~LT~Gliederung 4"/>
    <w:basedOn w:val="Predefinito~LT~Gliederung3"/>
    <w:next w:val="Predefinito~LT~Gliederung4"/>
    <w:autoRedefine w:val="0"/>
    <w:hidden w:val="0"/>
    <w:qFormat w:val="0"/>
    <w:pPr>
      <w:widowControl w:val="0"/>
      <w:tabs>
        <w:tab w:val="clear" w:pos="1080"/>
        <w:tab w:val="clear" w:pos="2520"/>
        <w:tab w:val="clear" w:pos="3960"/>
        <w:tab w:val="clear" w:pos="5400"/>
        <w:tab w:val="clear" w:pos="6840"/>
        <w:tab w:val="clear" w:pos="8280"/>
        <w:tab w:val="clear" w:pos="9720"/>
        <w:tab w:val="clear" w:pos="11160"/>
        <w:tab w:val="clear" w:pos="12600"/>
        <w:tab w:val="clear" w:pos="14040"/>
        <w:tab w:val="left" w:leader="none" w:pos="360"/>
        <w:tab w:val="left" w:leader="none" w:pos="1800"/>
        <w:tab w:val="left" w:leader="none" w:pos="3240"/>
        <w:tab w:val="left" w:leader="none" w:pos="4680"/>
        <w:tab w:val="left" w:leader="none" w:pos="6120"/>
        <w:tab w:val="left" w:leader="none" w:pos="7560"/>
        <w:tab w:val="left" w:leader="none" w:pos="9000"/>
        <w:tab w:val="left" w:leader="none" w:pos="10440"/>
        <w:tab w:val="left" w:leader="none" w:pos="11880"/>
        <w:tab w:val="left" w:leader="none" w:pos="13320"/>
      </w:tabs>
      <w:suppressAutoHyphens w:val="0"/>
      <w:autoSpaceDE w:val="0"/>
      <w:spacing w:after="0" w:before="100" w:line="1" w:lineRule="atLeast"/>
      <w:ind w:leftChars="-1" w:rightChars="0" w:firstLineChars="-1"/>
      <w:textDirection w:val="btLr"/>
      <w:textAlignment w:val="top"/>
      <w:outlineLvl w:val="0"/>
    </w:pPr>
    <w:rPr>
      <w:rFonts w:ascii="Mangal" w:cs="Mangal" w:eastAsia="Mangal" w:hAnsi="Mangal"/>
      <w:color w:val="000000"/>
      <w:w w:val="100"/>
      <w:position w:val="-1"/>
      <w:sz w:val="40"/>
      <w:szCs w:val="40"/>
      <w:effect w:val="none"/>
      <w:vertAlign w:val="baseline"/>
      <w:cs w:val="0"/>
      <w:em w:val="none"/>
      <w:lang w:bidi="hi-IN" w:eastAsia="zh-CN" w:val="it-IT"/>
    </w:rPr>
  </w:style>
  <w:style w:type="paragraph" w:styleId="Predefinito~LT~Gliederung5">
    <w:name w:val="Predefinito~LT~Gliederung 5"/>
    <w:basedOn w:val="Predefinito~LT~Gliederung4"/>
    <w:next w:val="Predefinito~LT~Gliederung5"/>
    <w:autoRedefine w:val="0"/>
    <w:hidden w:val="0"/>
    <w:qFormat w:val="0"/>
    <w:pPr>
      <w:widowControl w:val="0"/>
      <w:tabs>
        <w:tab w:val="clear" w:pos="360"/>
        <w:tab w:val="clear" w:pos="1800"/>
        <w:tab w:val="clear" w:pos="3240"/>
        <w:tab w:val="clear" w:pos="4680"/>
        <w:tab w:val="clear" w:pos="6120"/>
        <w:tab w:val="clear" w:pos="7560"/>
        <w:tab w:val="clear" w:pos="9000"/>
        <w:tab w:val="clear" w:pos="10440"/>
        <w:tab w:val="clear" w:pos="11880"/>
        <w:tab w:val="clear" w:pos="13320"/>
        <w:tab w:val="left" w:leader="none" w:pos="1080"/>
        <w:tab w:val="left" w:leader="none" w:pos="2520"/>
        <w:tab w:val="left" w:leader="none" w:pos="3960"/>
        <w:tab w:val="left" w:leader="none" w:pos="5400"/>
        <w:tab w:val="left" w:leader="none" w:pos="6840"/>
        <w:tab w:val="left" w:leader="none" w:pos="8280"/>
        <w:tab w:val="left" w:leader="none" w:pos="9720"/>
        <w:tab w:val="left" w:leader="none" w:pos="11160"/>
        <w:tab w:val="left" w:leader="none" w:pos="12600"/>
      </w:tabs>
      <w:suppressAutoHyphens w:val="0"/>
      <w:autoSpaceDE w:val="0"/>
      <w:spacing w:after="0" w:before="100" w:line="1" w:lineRule="atLeast"/>
      <w:ind w:leftChars="-1" w:rightChars="0" w:firstLineChars="-1"/>
      <w:textDirection w:val="btLr"/>
      <w:textAlignment w:val="top"/>
      <w:outlineLvl w:val="0"/>
    </w:pPr>
    <w:rPr>
      <w:rFonts w:ascii="Mangal" w:cs="Mangal" w:eastAsia="Mangal" w:hAnsi="Mangal"/>
      <w:color w:val="000000"/>
      <w:w w:val="100"/>
      <w:position w:val="-1"/>
      <w:sz w:val="40"/>
      <w:szCs w:val="40"/>
      <w:effect w:val="none"/>
      <w:vertAlign w:val="baseline"/>
      <w:cs w:val="0"/>
      <w:em w:val="none"/>
      <w:lang w:bidi="hi-IN" w:eastAsia="zh-CN" w:val="it-IT"/>
    </w:rPr>
  </w:style>
  <w:style w:type="paragraph" w:styleId="Predefinito~LT~Gliederung6">
    <w:name w:val="Predefinito~LT~Gliederung 6"/>
    <w:basedOn w:val="Predefinito~LT~Gliederung5"/>
    <w:next w:val="Predefinito~LT~Gliederung6"/>
    <w:autoRedefine w:val="0"/>
    <w:hidden w:val="0"/>
    <w:qFormat w:val="0"/>
    <w:pPr>
      <w:widowControl w:val="0"/>
      <w:tabs>
        <w:tab w:val="clear" w:pos="360"/>
        <w:tab w:val="clear" w:pos="1800"/>
        <w:tab w:val="clear" w:pos="3240"/>
        <w:tab w:val="clear" w:pos="4680"/>
        <w:tab w:val="clear" w:pos="6120"/>
        <w:tab w:val="clear" w:pos="7560"/>
        <w:tab w:val="clear" w:pos="9000"/>
        <w:tab w:val="clear" w:pos="10440"/>
        <w:tab w:val="clear" w:pos="11880"/>
        <w:tab w:val="clear" w:pos="13320"/>
        <w:tab w:val="left" w:leader="none" w:pos="1080"/>
        <w:tab w:val="left" w:leader="none" w:pos="2520"/>
        <w:tab w:val="left" w:leader="none" w:pos="3960"/>
        <w:tab w:val="left" w:leader="none" w:pos="5400"/>
        <w:tab w:val="left" w:leader="none" w:pos="6840"/>
        <w:tab w:val="left" w:leader="none" w:pos="8280"/>
        <w:tab w:val="left" w:leader="none" w:pos="9720"/>
        <w:tab w:val="left" w:leader="none" w:pos="11160"/>
        <w:tab w:val="left" w:leader="none" w:pos="12600"/>
      </w:tabs>
      <w:suppressAutoHyphens w:val="0"/>
      <w:autoSpaceDE w:val="0"/>
      <w:spacing w:after="0" w:before="100" w:line="1" w:lineRule="atLeast"/>
      <w:ind w:leftChars="-1" w:rightChars="0" w:firstLineChars="-1"/>
      <w:textDirection w:val="btLr"/>
      <w:textAlignment w:val="top"/>
      <w:outlineLvl w:val="0"/>
    </w:pPr>
    <w:rPr>
      <w:rFonts w:ascii="Mangal" w:cs="Mangal" w:eastAsia="Mangal" w:hAnsi="Mangal"/>
      <w:color w:val="000000"/>
      <w:w w:val="100"/>
      <w:position w:val="-1"/>
      <w:sz w:val="40"/>
      <w:szCs w:val="40"/>
      <w:effect w:val="none"/>
      <w:vertAlign w:val="baseline"/>
      <w:cs w:val="0"/>
      <w:em w:val="none"/>
      <w:lang w:bidi="hi-IN" w:eastAsia="zh-CN" w:val="it-IT"/>
    </w:rPr>
  </w:style>
  <w:style w:type="paragraph" w:styleId="Predefinito~LT~Gliederung7">
    <w:name w:val="Predefinito~LT~Gliederung 7"/>
    <w:basedOn w:val="Predefinito~LT~Gliederung6"/>
    <w:next w:val="Predefinito~LT~Gliederung7"/>
    <w:autoRedefine w:val="0"/>
    <w:hidden w:val="0"/>
    <w:qFormat w:val="0"/>
    <w:pPr>
      <w:widowControl w:val="0"/>
      <w:tabs>
        <w:tab w:val="clear" w:pos="360"/>
        <w:tab w:val="clear" w:pos="1800"/>
        <w:tab w:val="clear" w:pos="3240"/>
        <w:tab w:val="clear" w:pos="4680"/>
        <w:tab w:val="clear" w:pos="6120"/>
        <w:tab w:val="clear" w:pos="7560"/>
        <w:tab w:val="clear" w:pos="9000"/>
        <w:tab w:val="clear" w:pos="10440"/>
        <w:tab w:val="clear" w:pos="11880"/>
        <w:tab w:val="clear" w:pos="13320"/>
        <w:tab w:val="left" w:leader="none" w:pos="1080"/>
        <w:tab w:val="left" w:leader="none" w:pos="2520"/>
        <w:tab w:val="left" w:leader="none" w:pos="3960"/>
        <w:tab w:val="left" w:leader="none" w:pos="5400"/>
        <w:tab w:val="left" w:leader="none" w:pos="6840"/>
        <w:tab w:val="left" w:leader="none" w:pos="8280"/>
        <w:tab w:val="left" w:leader="none" w:pos="9720"/>
        <w:tab w:val="left" w:leader="none" w:pos="11160"/>
        <w:tab w:val="left" w:leader="none" w:pos="12600"/>
      </w:tabs>
      <w:suppressAutoHyphens w:val="0"/>
      <w:autoSpaceDE w:val="0"/>
      <w:spacing w:after="0" w:before="100" w:line="1" w:lineRule="atLeast"/>
      <w:ind w:leftChars="-1" w:rightChars="0" w:firstLineChars="-1"/>
      <w:textDirection w:val="btLr"/>
      <w:textAlignment w:val="top"/>
      <w:outlineLvl w:val="0"/>
    </w:pPr>
    <w:rPr>
      <w:rFonts w:ascii="Mangal" w:cs="Mangal" w:eastAsia="Mangal" w:hAnsi="Mangal"/>
      <w:color w:val="000000"/>
      <w:w w:val="100"/>
      <w:position w:val="-1"/>
      <w:sz w:val="40"/>
      <w:szCs w:val="40"/>
      <w:effect w:val="none"/>
      <w:vertAlign w:val="baseline"/>
      <w:cs w:val="0"/>
      <w:em w:val="none"/>
      <w:lang w:bidi="hi-IN" w:eastAsia="zh-CN" w:val="it-IT"/>
    </w:rPr>
  </w:style>
  <w:style w:type="paragraph" w:styleId="Predefinito~LT~Gliederung8">
    <w:name w:val="Predefinito~LT~Gliederung 8"/>
    <w:basedOn w:val="Predefinito~LT~Gliederung7"/>
    <w:next w:val="Predefinito~LT~Gliederung8"/>
    <w:autoRedefine w:val="0"/>
    <w:hidden w:val="0"/>
    <w:qFormat w:val="0"/>
    <w:pPr>
      <w:widowControl w:val="0"/>
      <w:tabs>
        <w:tab w:val="clear" w:pos="360"/>
        <w:tab w:val="clear" w:pos="1800"/>
        <w:tab w:val="clear" w:pos="3240"/>
        <w:tab w:val="clear" w:pos="4680"/>
        <w:tab w:val="clear" w:pos="6120"/>
        <w:tab w:val="clear" w:pos="7560"/>
        <w:tab w:val="clear" w:pos="9000"/>
        <w:tab w:val="clear" w:pos="10440"/>
        <w:tab w:val="clear" w:pos="11880"/>
        <w:tab w:val="clear" w:pos="13320"/>
        <w:tab w:val="left" w:leader="none" w:pos="1080"/>
        <w:tab w:val="left" w:leader="none" w:pos="2520"/>
        <w:tab w:val="left" w:leader="none" w:pos="3960"/>
        <w:tab w:val="left" w:leader="none" w:pos="5400"/>
        <w:tab w:val="left" w:leader="none" w:pos="6840"/>
        <w:tab w:val="left" w:leader="none" w:pos="8280"/>
        <w:tab w:val="left" w:leader="none" w:pos="9720"/>
        <w:tab w:val="left" w:leader="none" w:pos="11160"/>
        <w:tab w:val="left" w:leader="none" w:pos="12600"/>
      </w:tabs>
      <w:suppressAutoHyphens w:val="0"/>
      <w:autoSpaceDE w:val="0"/>
      <w:spacing w:after="0" w:before="100" w:line="1" w:lineRule="atLeast"/>
      <w:ind w:leftChars="-1" w:rightChars="0" w:firstLineChars="-1"/>
      <w:textDirection w:val="btLr"/>
      <w:textAlignment w:val="top"/>
      <w:outlineLvl w:val="0"/>
    </w:pPr>
    <w:rPr>
      <w:rFonts w:ascii="Mangal" w:cs="Mangal" w:eastAsia="Mangal" w:hAnsi="Mangal"/>
      <w:color w:val="000000"/>
      <w:w w:val="100"/>
      <w:position w:val="-1"/>
      <w:sz w:val="40"/>
      <w:szCs w:val="40"/>
      <w:effect w:val="none"/>
      <w:vertAlign w:val="baseline"/>
      <w:cs w:val="0"/>
      <w:em w:val="none"/>
      <w:lang w:bidi="hi-IN" w:eastAsia="zh-CN" w:val="it-IT"/>
    </w:rPr>
  </w:style>
  <w:style w:type="paragraph" w:styleId="Predefinito~LT~Gliederung9">
    <w:name w:val="Predefinito~LT~Gliederung 9"/>
    <w:basedOn w:val="Predefinito~LT~Gliederung8"/>
    <w:next w:val="Predefinito~LT~Gliederung9"/>
    <w:autoRedefine w:val="0"/>
    <w:hidden w:val="0"/>
    <w:qFormat w:val="0"/>
    <w:pPr>
      <w:widowControl w:val="0"/>
      <w:tabs>
        <w:tab w:val="clear" w:pos="360"/>
        <w:tab w:val="clear" w:pos="1800"/>
        <w:tab w:val="clear" w:pos="3240"/>
        <w:tab w:val="clear" w:pos="4680"/>
        <w:tab w:val="clear" w:pos="6120"/>
        <w:tab w:val="clear" w:pos="7560"/>
        <w:tab w:val="clear" w:pos="9000"/>
        <w:tab w:val="clear" w:pos="10440"/>
        <w:tab w:val="clear" w:pos="11880"/>
        <w:tab w:val="clear" w:pos="13320"/>
        <w:tab w:val="left" w:leader="none" w:pos="1080"/>
        <w:tab w:val="left" w:leader="none" w:pos="2520"/>
        <w:tab w:val="left" w:leader="none" w:pos="3960"/>
        <w:tab w:val="left" w:leader="none" w:pos="5400"/>
        <w:tab w:val="left" w:leader="none" w:pos="6840"/>
        <w:tab w:val="left" w:leader="none" w:pos="8280"/>
        <w:tab w:val="left" w:leader="none" w:pos="9720"/>
        <w:tab w:val="left" w:leader="none" w:pos="11160"/>
        <w:tab w:val="left" w:leader="none" w:pos="12600"/>
      </w:tabs>
      <w:suppressAutoHyphens w:val="0"/>
      <w:autoSpaceDE w:val="0"/>
      <w:spacing w:after="0" w:before="100" w:line="1" w:lineRule="atLeast"/>
      <w:ind w:leftChars="-1" w:rightChars="0" w:firstLineChars="-1"/>
      <w:textDirection w:val="btLr"/>
      <w:textAlignment w:val="top"/>
      <w:outlineLvl w:val="0"/>
    </w:pPr>
    <w:rPr>
      <w:rFonts w:ascii="Mangal" w:cs="Mangal" w:eastAsia="Mangal" w:hAnsi="Mangal"/>
      <w:color w:val="000000"/>
      <w:w w:val="100"/>
      <w:position w:val="-1"/>
      <w:sz w:val="40"/>
      <w:szCs w:val="40"/>
      <w:effect w:val="none"/>
      <w:vertAlign w:val="baseline"/>
      <w:cs w:val="0"/>
      <w:em w:val="none"/>
      <w:lang w:bidi="hi-IN" w:eastAsia="zh-CN" w:val="it-IT"/>
    </w:rPr>
  </w:style>
  <w:style w:type="paragraph" w:styleId="Predefinito~LT~Titel">
    <w:name w:val="Predefinito~LT~Titel"/>
    <w:next w:val="Predefinito~LT~Titel"/>
    <w:autoRedefine w:val="0"/>
    <w:hidden w:val="0"/>
    <w:qFormat w:val="0"/>
    <w:pPr>
      <w:widowControl w:val="0"/>
      <w:tabs>
        <w:tab w:val="left" w:leader="none" w:pos="0"/>
        <w:tab w:val="left" w:leader="none" w:pos="1440"/>
        <w:tab w:val="left" w:leader="none" w:pos="2880"/>
        <w:tab w:val="left" w:leader="none" w:pos="4320"/>
        <w:tab w:val="left" w:leader="none" w:pos="5760"/>
        <w:tab w:val="left" w:leader="none" w:pos="7200"/>
        <w:tab w:val="left" w:leader="none" w:pos="8640"/>
        <w:tab w:val="left" w:leader="none" w:pos="10080"/>
        <w:tab w:val="left" w:leader="none" w:pos="11520"/>
        <w:tab w:val="left" w:leader="none" w:pos="12960"/>
        <w:tab w:val="left" w:leader="none" w:pos="14400"/>
        <w:tab w:val="left" w:leader="none" w:pos="15840"/>
      </w:tabs>
      <w:suppressAutoHyphens w:val="0"/>
      <w:autoSpaceDE w:val="0"/>
      <w:spacing w:line="1" w:lineRule="atLeast"/>
      <w:ind w:leftChars="-1" w:rightChars="0" w:firstLineChars="-1"/>
      <w:jc w:val="center"/>
      <w:textDirection w:val="btLr"/>
      <w:textAlignment w:val="top"/>
      <w:outlineLvl w:val="0"/>
    </w:pPr>
    <w:rPr>
      <w:rFonts w:ascii="Mangal" w:cs="Mangal" w:eastAsia="Mangal" w:hAnsi="Mangal"/>
      <w:color w:val="000000"/>
      <w:w w:val="100"/>
      <w:position w:val="-1"/>
      <w:sz w:val="88"/>
      <w:szCs w:val="88"/>
      <w:effect w:val="none"/>
      <w:vertAlign w:val="baseline"/>
      <w:cs w:val="0"/>
      <w:em w:val="none"/>
      <w:lang w:bidi="hi-IN" w:eastAsia="zh-CN" w:val="it-IT"/>
    </w:rPr>
  </w:style>
  <w:style w:type="paragraph" w:styleId="Predefinito~LT~Untertitel">
    <w:name w:val="Predefinito~LT~Untertitel"/>
    <w:next w:val="Predefinito~LT~Untertitel"/>
    <w:autoRedefine w:val="0"/>
    <w:hidden w:val="0"/>
    <w:qFormat w:val="0"/>
    <w:pPr>
      <w:widowControl w:val="0"/>
      <w:tabs>
        <w:tab w:val="left" w:leader="none" w:pos="0"/>
        <w:tab w:val="left" w:leader="none" w:pos="1440"/>
        <w:tab w:val="left" w:leader="none" w:pos="2880"/>
        <w:tab w:val="left" w:leader="none" w:pos="4320"/>
        <w:tab w:val="left" w:leader="none" w:pos="5760"/>
        <w:tab w:val="left" w:leader="none" w:pos="7200"/>
        <w:tab w:val="left" w:leader="none" w:pos="8640"/>
        <w:tab w:val="left" w:leader="none" w:pos="10080"/>
        <w:tab w:val="left" w:leader="none" w:pos="11520"/>
        <w:tab w:val="left" w:leader="none" w:pos="12960"/>
        <w:tab w:val="left" w:leader="none" w:pos="14400"/>
        <w:tab w:val="left" w:leader="none" w:pos="15840"/>
      </w:tabs>
      <w:suppressAutoHyphens w:val="0"/>
      <w:autoSpaceDE w:val="0"/>
      <w:spacing w:before="160" w:line="1" w:lineRule="atLeast"/>
      <w:ind w:leftChars="-1" w:rightChars="0" w:firstLineChars="-1"/>
      <w:jc w:val="center"/>
      <w:textDirection w:val="btLr"/>
      <w:textAlignment w:val="top"/>
      <w:outlineLvl w:val="0"/>
    </w:pPr>
    <w:rPr>
      <w:rFonts w:ascii="Mangal" w:cs="Mangal" w:eastAsia="Mangal" w:hAnsi="Mangal"/>
      <w:color w:val="000000"/>
      <w:w w:val="100"/>
      <w:position w:val="-1"/>
      <w:sz w:val="64"/>
      <w:szCs w:val="64"/>
      <w:effect w:val="none"/>
      <w:vertAlign w:val="baseline"/>
      <w:cs w:val="0"/>
      <w:em w:val="none"/>
      <w:lang w:bidi="hi-IN" w:eastAsia="zh-CN" w:val="it-IT"/>
    </w:rPr>
  </w:style>
  <w:style w:type="paragraph" w:styleId="Predefinito~LT~Notizen">
    <w:name w:val="Predefinito~LT~Notizen"/>
    <w:next w:val="Predefinito~LT~Notizen"/>
    <w:autoRedefine w:val="0"/>
    <w:hidden w:val="0"/>
    <w:qFormat w:val="0"/>
    <w:pPr>
      <w:widowControl w:val="0"/>
      <w:tabs>
        <w:tab w:val="left" w:leader="none" w:pos="0"/>
        <w:tab w:val="left" w:leader="none" w:pos="1440"/>
        <w:tab w:val="left" w:leader="none" w:pos="2880"/>
        <w:tab w:val="left" w:leader="none" w:pos="4320"/>
        <w:tab w:val="left" w:leader="none" w:pos="5760"/>
        <w:tab w:val="left" w:leader="none" w:pos="7200"/>
        <w:tab w:val="left" w:leader="none" w:pos="8640"/>
        <w:tab w:val="left" w:leader="none" w:pos="10080"/>
        <w:tab w:val="left" w:leader="none" w:pos="11520"/>
        <w:tab w:val="left" w:leader="none" w:pos="12960"/>
        <w:tab w:val="left" w:leader="none" w:pos="14400"/>
        <w:tab w:val="left" w:leader="none" w:pos="15840"/>
      </w:tabs>
      <w:suppressAutoHyphens w:val="0"/>
      <w:autoSpaceDE w:val="0"/>
      <w:spacing w:before="90" w:line="1" w:lineRule="atLeast"/>
      <w:ind w:leftChars="-1" w:rightChars="0" w:firstLineChars="-1"/>
      <w:textDirection w:val="btLr"/>
      <w:textAlignment w:val="top"/>
      <w:outlineLvl w:val="0"/>
    </w:pPr>
    <w:rPr>
      <w:rFonts w:ascii="Mangal" w:cs="Mangal" w:eastAsia="Mangal" w:hAnsi="Mangal"/>
      <w:color w:val="000000"/>
      <w:w w:val="100"/>
      <w:position w:val="-1"/>
      <w:sz w:val="24"/>
      <w:szCs w:val="24"/>
      <w:effect w:val="none"/>
      <w:vertAlign w:val="baseline"/>
      <w:cs w:val="0"/>
      <w:em w:val="none"/>
      <w:lang w:bidi="hi-IN" w:eastAsia="zh-CN" w:val="it-IT"/>
    </w:rPr>
  </w:style>
  <w:style w:type="paragraph" w:styleId="Predefinito~LT~Hintergrundobjekte">
    <w:name w:val="Predefinito~LT~Hintergrundobjekte"/>
    <w:next w:val="Predefinito~LT~Hintergrundobjekte"/>
    <w:autoRedefine w:val="0"/>
    <w:hidden w:val="0"/>
    <w:qFormat w:val="0"/>
    <w:pPr>
      <w:widowControl w:val="0"/>
      <w:tabs>
        <w:tab w:val="left" w:leader="none" w:pos="0"/>
        <w:tab w:val="left" w:leader="none" w:pos="1440"/>
        <w:tab w:val="left" w:leader="none" w:pos="2880"/>
        <w:tab w:val="left" w:leader="none" w:pos="4320"/>
        <w:tab w:val="left" w:leader="none" w:pos="5760"/>
        <w:tab w:val="left" w:leader="none" w:pos="7200"/>
        <w:tab w:val="left" w:leader="none" w:pos="8640"/>
        <w:tab w:val="left" w:leader="none" w:pos="10080"/>
        <w:tab w:val="left" w:leader="none" w:pos="11520"/>
        <w:tab w:val="left" w:leader="none" w:pos="12960"/>
        <w:tab w:val="left" w:leader="none" w:pos="14400"/>
        <w:tab w:val="left" w:leader="none" w:pos="15840"/>
      </w:tabs>
      <w:suppressAutoHyphens w:val="0"/>
      <w:autoSpaceDE w:val="0"/>
      <w:spacing w:line="1" w:lineRule="atLeast"/>
      <w:ind w:leftChars="-1" w:rightChars="0" w:firstLineChars="-1"/>
      <w:textDirection w:val="btLr"/>
      <w:textAlignment w:val="top"/>
      <w:outlineLvl w:val="0"/>
    </w:pPr>
    <w:rPr>
      <w:rFonts w:ascii="Arial" w:cs="Arial" w:eastAsia="Arial" w:hAnsi="Arial"/>
      <w:color w:val="000000"/>
      <w:w w:val="100"/>
      <w:position w:val="-1"/>
      <w:sz w:val="36"/>
      <w:szCs w:val="36"/>
      <w:effect w:val="none"/>
      <w:vertAlign w:val="baseline"/>
      <w:cs w:val="0"/>
      <w:em w:val="none"/>
      <w:lang w:bidi="hi-IN" w:eastAsia="zh-CN" w:val="it-IT"/>
    </w:rPr>
  </w:style>
  <w:style w:type="paragraph" w:styleId="Predefinito~LT~Hintergrund">
    <w:name w:val="Predefinito~LT~Hintergrund"/>
    <w:next w:val="Predefinito~LT~Hintergrund"/>
    <w:autoRedefine w:val="0"/>
    <w:hidden w:val="0"/>
    <w:qFormat w:val="0"/>
    <w:pPr>
      <w:widowControl w:val="0"/>
      <w:suppressAutoHyphens w:val="0"/>
      <w:autoSpaceDE w:val="0"/>
      <w:spacing w:line="1" w:lineRule="atLeast"/>
      <w:ind w:leftChars="-1" w:rightChars="0" w:firstLineChars="-1"/>
      <w:jc w:val="center"/>
      <w:textDirection w:val="btLr"/>
      <w:textAlignment w:val="top"/>
      <w:outlineLvl w:val="0"/>
    </w:pPr>
    <w:rPr>
      <w:w w:val="100"/>
      <w:position w:val="-1"/>
      <w:sz w:val="24"/>
      <w:szCs w:val="24"/>
      <w:effect w:val="none"/>
      <w:vertAlign w:val="baseline"/>
      <w:cs w:val="0"/>
      <w:em w:val="none"/>
      <w:lang w:bidi="hi-IN" w:eastAsia="zh-CN" w:val="it-IT"/>
    </w:rPr>
  </w:style>
  <w:style w:type="paragraph" w:styleId="default">
    <w:name w:val="default"/>
    <w:next w:val="default"/>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gray1">
    <w:name w:val="gray1"/>
    <w:basedOn w:val="default"/>
    <w:next w:val="gray1"/>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gray2">
    <w:name w:val="gray2"/>
    <w:basedOn w:val="default"/>
    <w:next w:val="gray2"/>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gray3">
    <w:name w:val="gray3"/>
    <w:basedOn w:val="default"/>
    <w:next w:val="gray3"/>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bw1">
    <w:name w:val="bw1"/>
    <w:basedOn w:val="default"/>
    <w:next w:val="bw1"/>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bw2">
    <w:name w:val="bw2"/>
    <w:basedOn w:val="default"/>
    <w:next w:val="bw2"/>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bw3">
    <w:name w:val="bw3"/>
    <w:basedOn w:val="default"/>
    <w:next w:val="bw3"/>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orange1">
    <w:name w:val="orange1"/>
    <w:basedOn w:val="default"/>
    <w:next w:val="orange1"/>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orange2">
    <w:name w:val="orange2"/>
    <w:basedOn w:val="default"/>
    <w:next w:val="orange2"/>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orange3">
    <w:name w:val="orange3"/>
    <w:basedOn w:val="default"/>
    <w:next w:val="orange3"/>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turquise1">
    <w:name w:val="turquise1"/>
    <w:basedOn w:val="default"/>
    <w:next w:val="turquise1"/>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turquise2">
    <w:name w:val="turquise2"/>
    <w:basedOn w:val="default"/>
    <w:next w:val="turquise2"/>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turquise3">
    <w:name w:val="turquise3"/>
    <w:basedOn w:val="default"/>
    <w:next w:val="turquise3"/>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blue1">
    <w:name w:val="blue1"/>
    <w:basedOn w:val="default"/>
    <w:next w:val="blue1"/>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blue2">
    <w:name w:val="blue2"/>
    <w:basedOn w:val="default"/>
    <w:next w:val="blue2"/>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blue3">
    <w:name w:val="blue3"/>
    <w:basedOn w:val="default"/>
    <w:next w:val="blue3"/>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sun1">
    <w:name w:val="sun1"/>
    <w:basedOn w:val="default"/>
    <w:next w:val="sun1"/>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sun2">
    <w:name w:val="sun2"/>
    <w:basedOn w:val="default"/>
    <w:next w:val="sun2"/>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sun3">
    <w:name w:val="sun3"/>
    <w:basedOn w:val="default"/>
    <w:next w:val="sun3"/>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earth1">
    <w:name w:val="earth1"/>
    <w:basedOn w:val="default"/>
    <w:next w:val="earth1"/>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earth2">
    <w:name w:val="earth2"/>
    <w:basedOn w:val="default"/>
    <w:next w:val="earth2"/>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earth3">
    <w:name w:val="earth3"/>
    <w:basedOn w:val="default"/>
    <w:next w:val="earth3"/>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green1">
    <w:name w:val="green1"/>
    <w:basedOn w:val="default"/>
    <w:next w:val="green1"/>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green2">
    <w:name w:val="green2"/>
    <w:basedOn w:val="default"/>
    <w:next w:val="green2"/>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green3">
    <w:name w:val="green3"/>
    <w:basedOn w:val="default"/>
    <w:next w:val="green3"/>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seetang1">
    <w:name w:val="seetang1"/>
    <w:basedOn w:val="default"/>
    <w:next w:val="seetang1"/>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seetang2">
    <w:name w:val="seetang2"/>
    <w:basedOn w:val="default"/>
    <w:next w:val="seetang2"/>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seetang3">
    <w:name w:val="seetang3"/>
    <w:basedOn w:val="default"/>
    <w:next w:val="seetang3"/>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lightblue1">
    <w:name w:val="lightblue1"/>
    <w:basedOn w:val="default"/>
    <w:next w:val="lightblue1"/>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lightblue2">
    <w:name w:val="lightblue2"/>
    <w:basedOn w:val="default"/>
    <w:next w:val="lightblue2"/>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lightblue3">
    <w:name w:val="lightblue3"/>
    <w:basedOn w:val="default"/>
    <w:next w:val="lightblue3"/>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yellow1">
    <w:name w:val="yellow1"/>
    <w:basedOn w:val="default"/>
    <w:next w:val="yellow1"/>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yellow2">
    <w:name w:val="yellow2"/>
    <w:basedOn w:val="default"/>
    <w:next w:val="yellow2"/>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yellow3">
    <w:name w:val="yellow3"/>
    <w:basedOn w:val="default"/>
    <w:next w:val="yellow3"/>
    <w:autoRedefine w:val="0"/>
    <w:hidden w:val="0"/>
    <w:qFormat w:val="0"/>
    <w:pPr>
      <w:widowControl w:val="0"/>
      <w:suppressAutoHyphens w:val="0"/>
      <w:autoSpaceDE w:val="0"/>
      <w:spacing w:line="200" w:lineRule="atLeast"/>
      <w:ind w:leftChars="-1" w:rightChars="0" w:firstLineChars="-1"/>
      <w:textDirection w:val="btLr"/>
      <w:textAlignment w:val="top"/>
      <w:outlineLvl w:val="0"/>
    </w:pPr>
    <w:rPr>
      <w:rFonts w:ascii="Mangal" w:cs="Mangal" w:eastAsia="Mangal" w:hAnsi="Mangal"/>
      <w:w w:val="100"/>
      <w:position w:val="-1"/>
      <w:sz w:val="36"/>
      <w:szCs w:val="36"/>
      <w:effect w:val="none"/>
      <w:vertAlign w:val="baseline"/>
      <w:cs w:val="0"/>
      <w:em w:val="none"/>
      <w:lang w:bidi="hi-IN" w:eastAsia="zh-CN" w:val="it-IT"/>
    </w:rPr>
  </w:style>
  <w:style w:type="paragraph" w:styleId="WW-Titolo">
    <w:name w:val="WW-Titolo"/>
    <w:next w:val="WW-Titolo"/>
    <w:autoRedefine w:val="0"/>
    <w:hidden w:val="0"/>
    <w:qFormat w:val="0"/>
    <w:pPr>
      <w:widowControl w:val="0"/>
      <w:tabs>
        <w:tab w:val="left" w:leader="none" w:pos="0"/>
        <w:tab w:val="left" w:leader="none" w:pos="1440"/>
        <w:tab w:val="left" w:leader="none" w:pos="2880"/>
        <w:tab w:val="left" w:leader="none" w:pos="4320"/>
        <w:tab w:val="left" w:leader="none" w:pos="5760"/>
        <w:tab w:val="left" w:leader="none" w:pos="7200"/>
        <w:tab w:val="left" w:leader="none" w:pos="8640"/>
        <w:tab w:val="left" w:leader="none" w:pos="10080"/>
        <w:tab w:val="left" w:leader="none" w:pos="11520"/>
        <w:tab w:val="left" w:leader="none" w:pos="12960"/>
        <w:tab w:val="left" w:leader="none" w:pos="14400"/>
        <w:tab w:val="left" w:leader="none" w:pos="15840"/>
      </w:tabs>
      <w:suppressAutoHyphens w:val="0"/>
      <w:autoSpaceDE w:val="0"/>
      <w:spacing w:line="1" w:lineRule="atLeast"/>
      <w:ind w:leftChars="-1" w:rightChars="0" w:firstLineChars="-1"/>
      <w:jc w:val="center"/>
      <w:textDirection w:val="btLr"/>
      <w:textAlignment w:val="top"/>
      <w:outlineLvl w:val="0"/>
    </w:pPr>
    <w:rPr>
      <w:rFonts w:ascii="Mangal" w:cs="Mangal" w:eastAsia="Mangal" w:hAnsi="Mangal"/>
      <w:color w:val="000000"/>
      <w:w w:val="100"/>
      <w:position w:val="-1"/>
      <w:sz w:val="88"/>
      <w:szCs w:val="88"/>
      <w:effect w:val="none"/>
      <w:vertAlign w:val="baseline"/>
      <w:cs w:val="0"/>
      <w:em w:val="none"/>
      <w:lang w:bidi="hi-IN" w:eastAsia="zh-CN" w:val="it-IT"/>
    </w:rPr>
  </w:style>
  <w:style w:type="paragraph" w:styleId="Oggettidisfondo">
    <w:name w:val="Oggetti di sfondo"/>
    <w:next w:val="Oggettidisfondo"/>
    <w:autoRedefine w:val="0"/>
    <w:hidden w:val="0"/>
    <w:qFormat w:val="0"/>
    <w:pPr>
      <w:widowControl w:val="0"/>
      <w:tabs>
        <w:tab w:val="left" w:leader="none" w:pos="0"/>
        <w:tab w:val="left" w:leader="none" w:pos="1440"/>
        <w:tab w:val="left" w:leader="none" w:pos="2880"/>
        <w:tab w:val="left" w:leader="none" w:pos="4320"/>
        <w:tab w:val="left" w:leader="none" w:pos="5760"/>
        <w:tab w:val="left" w:leader="none" w:pos="7200"/>
        <w:tab w:val="left" w:leader="none" w:pos="8640"/>
        <w:tab w:val="left" w:leader="none" w:pos="10080"/>
        <w:tab w:val="left" w:leader="none" w:pos="11520"/>
        <w:tab w:val="left" w:leader="none" w:pos="12960"/>
        <w:tab w:val="left" w:leader="none" w:pos="14400"/>
        <w:tab w:val="left" w:leader="none" w:pos="15840"/>
      </w:tabs>
      <w:suppressAutoHyphens w:val="0"/>
      <w:autoSpaceDE w:val="0"/>
      <w:spacing w:line="1" w:lineRule="atLeast"/>
      <w:ind w:leftChars="-1" w:rightChars="0" w:firstLineChars="-1"/>
      <w:textDirection w:val="btLr"/>
      <w:textAlignment w:val="top"/>
      <w:outlineLvl w:val="0"/>
    </w:pPr>
    <w:rPr>
      <w:rFonts w:ascii="Arial" w:cs="Arial" w:eastAsia="Arial" w:hAnsi="Arial"/>
      <w:color w:val="000000"/>
      <w:w w:val="100"/>
      <w:position w:val="-1"/>
      <w:sz w:val="36"/>
      <w:szCs w:val="36"/>
      <w:effect w:val="none"/>
      <w:vertAlign w:val="baseline"/>
      <w:cs w:val="0"/>
      <w:em w:val="none"/>
      <w:lang w:bidi="hi-IN" w:eastAsia="zh-CN" w:val="it-IT"/>
    </w:rPr>
  </w:style>
  <w:style w:type="paragraph" w:styleId="Sfondo">
    <w:name w:val="Sfondo"/>
    <w:next w:val="Sfondo"/>
    <w:autoRedefine w:val="0"/>
    <w:hidden w:val="0"/>
    <w:qFormat w:val="0"/>
    <w:pPr>
      <w:widowControl w:val="0"/>
      <w:suppressAutoHyphens w:val="0"/>
      <w:autoSpaceDE w:val="0"/>
      <w:spacing w:line="1" w:lineRule="atLeast"/>
      <w:ind w:leftChars="-1" w:rightChars="0" w:firstLineChars="-1"/>
      <w:jc w:val="center"/>
      <w:textDirection w:val="btLr"/>
      <w:textAlignment w:val="top"/>
      <w:outlineLvl w:val="0"/>
    </w:pPr>
    <w:rPr>
      <w:w w:val="100"/>
      <w:position w:val="-1"/>
      <w:sz w:val="24"/>
      <w:szCs w:val="24"/>
      <w:effect w:val="none"/>
      <w:vertAlign w:val="baseline"/>
      <w:cs w:val="0"/>
      <w:em w:val="none"/>
      <w:lang w:bidi="hi-IN" w:eastAsia="zh-CN" w:val="it-IT"/>
    </w:rPr>
  </w:style>
  <w:style w:type="paragraph" w:styleId="Note">
    <w:name w:val="Note"/>
    <w:next w:val="Note"/>
    <w:autoRedefine w:val="0"/>
    <w:hidden w:val="0"/>
    <w:qFormat w:val="0"/>
    <w:pPr>
      <w:widowControl w:val="0"/>
      <w:tabs>
        <w:tab w:val="left" w:leader="none" w:pos="0"/>
        <w:tab w:val="left" w:leader="none" w:pos="1440"/>
        <w:tab w:val="left" w:leader="none" w:pos="2880"/>
        <w:tab w:val="left" w:leader="none" w:pos="4320"/>
        <w:tab w:val="left" w:leader="none" w:pos="5760"/>
        <w:tab w:val="left" w:leader="none" w:pos="7200"/>
        <w:tab w:val="left" w:leader="none" w:pos="8640"/>
        <w:tab w:val="left" w:leader="none" w:pos="10080"/>
        <w:tab w:val="left" w:leader="none" w:pos="11520"/>
        <w:tab w:val="left" w:leader="none" w:pos="12960"/>
        <w:tab w:val="left" w:leader="none" w:pos="14400"/>
        <w:tab w:val="left" w:leader="none" w:pos="15840"/>
      </w:tabs>
      <w:suppressAutoHyphens w:val="0"/>
      <w:autoSpaceDE w:val="0"/>
      <w:spacing w:before="90" w:line="1" w:lineRule="atLeast"/>
      <w:ind w:leftChars="-1" w:rightChars="0" w:firstLineChars="-1"/>
      <w:textDirection w:val="btLr"/>
      <w:textAlignment w:val="top"/>
      <w:outlineLvl w:val="0"/>
    </w:pPr>
    <w:rPr>
      <w:rFonts w:ascii="Mangal" w:cs="Mangal" w:eastAsia="Mangal" w:hAnsi="Mangal"/>
      <w:color w:val="000000"/>
      <w:w w:val="100"/>
      <w:position w:val="-1"/>
      <w:sz w:val="24"/>
      <w:szCs w:val="24"/>
      <w:effect w:val="none"/>
      <w:vertAlign w:val="baseline"/>
      <w:cs w:val="0"/>
      <w:em w:val="none"/>
      <w:lang w:bidi="hi-IN" w:eastAsia="zh-CN" w:val="it-IT"/>
    </w:rPr>
  </w:style>
  <w:style w:type="paragraph" w:styleId="Struttura1">
    <w:name w:val="Struttura 1"/>
    <w:next w:val="Struttura1"/>
    <w:autoRedefine w:val="0"/>
    <w:hidden w:val="0"/>
    <w:qFormat w:val="0"/>
    <w:pPr>
      <w:widowControl w:val="0"/>
      <w:tabs>
        <w:tab w:val="left" w:leader="none" w:pos="900"/>
        <w:tab w:val="left" w:leader="none" w:pos="2340"/>
        <w:tab w:val="left" w:leader="none" w:pos="3780"/>
        <w:tab w:val="left" w:leader="none" w:pos="5220"/>
        <w:tab w:val="left" w:leader="none" w:pos="6660"/>
        <w:tab w:val="left" w:leader="none" w:pos="8100"/>
        <w:tab w:val="left" w:leader="none" w:pos="9540"/>
        <w:tab w:val="left" w:leader="none" w:pos="10980"/>
        <w:tab w:val="left" w:leader="none" w:pos="12420"/>
        <w:tab w:val="left" w:leader="none" w:pos="13860"/>
        <w:tab w:val="left" w:leader="none" w:pos="15300"/>
      </w:tabs>
      <w:suppressAutoHyphens w:val="0"/>
      <w:autoSpaceDE w:val="0"/>
      <w:spacing w:before="160" w:line="1" w:lineRule="atLeast"/>
      <w:ind w:leftChars="-1" w:rightChars="0" w:firstLineChars="-1"/>
      <w:textDirection w:val="btLr"/>
      <w:textAlignment w:val="top"/>
      <w:outlineLvl w:val="0"/>
    </w:pPr>
    <w:rPr>
      <w:rFonts w:ascii="Mangal" w:cs="Mangal" w:eastAsia="Mangal" w:hAnsi="Mangal"/>
      <w:color w:val="000000"/>
      <w:w w:val="100"/>
      <w:position w:val="-1"/>
      <w:sz w:val="64"/>
      <w:szCs w:val="64"/>
      <w:effect w:val="none"/>
      <w:vertAlign w:val="baseline"/>
      <w:cs w:val="0"/>
      <w:em w:val="none"/>
      <w:lang w:bidi="hi-IN" w:eastAsia="zh-CN" w:val="it-IT"/>
    </w:rPr>
  </w:style>
  <w:style w:type="paragraph" w:styleId="Struttura2">
    <w:name w:val="Struttura 2"/>
    <w:basedOn w:val="Struttura1"/>
    <w:next w:val="Struttura2"/>
    <w:autoRedefine w:val="0"/>
    <w:hidden w:val="0"/>
    <w:qFormat w:val="0"/>
    <w:pPr>
      <w:widowControl w:val="0"/>
      <w:tabs>
        <w:tab w:val="clear" w:pos="900"/>
        <w:tab w:val="clear" w:pos="2340"/>
        <w:tab w:val="clear" w:pos="3780"/>
        <w:tab w:val="clear" w:pos="5220"/>
        <w:tab w:val="clear" w:pos="6660"/>
        <w:tab w:val="clear" w:pos="8100"/>
        <w:tab w:val="clear" w:pos="9540"/>
        <w:tab w:val="clear" w:pos="10980"/>
        <w:tab w:val="clear" w:pos="12420"/>
        <w:tab w:val="clear" w:pos="13860"/>
        <w:tab w:val="clear" w:pos="15300"/>
        <w:tab w:val="left" w:leader="none" w:pos="270"/>
        <w:tab w:val="left" w:leader="none" w:pos="1710"/>
        <w:tab w:val="left" w:leader="none" w:pos="3150"/>
        <w:tab w:val="left" w:leader="none" w:pos="4590"/>
        <w:tab w:val="left" w:leader="none" w:pos="6030"/>
        <w:tab w:val="left" w:leader="none" w:pos="7470"/>
        <w:tab w:val="left" w:leader="none" w:pos="8910"/>
        <w:tab w:val="left" w:leader="none" w:pos="10350"/>
        <w:tab w:val="left" w:leader="none" w:pos="11790"/>
        <w:tab w:val="left" w:leader="none" w:pos="13230"/>
        <w:tab w:val="left" w:leader="none" w:pos="14670"/>
      </w:tabs>
      <w:suppressAutoHyphens w:val="0"/>
      <w:autoSpaceDE w:val="0"/>
      <w:spacing w:after="0" w:before="139" w:line="1" w:lineRule="atLeast"/>
      <w:ind w:leftChars="-1" w:rightChars="0" w:firstLineChars="-1"/>
      <w:textDirection w:val="btLr"/>
      <w:textAlignment w:val="top"/>
      <w:outlineLvl w:val="0"/>
    </w:pPr>
    <w:rPr>
      <w:rFonts w:ascii="Mangal" w:cs="Mangal" w:eastAsia="Mangal" w:hAnsi="Mangal"/>
      <w:color w:val="000000"/>
      <w:w w:val="100"/>
      <w:position w:val="-1"/>
      <w:sz w:val="56"/>
      <w:szCs w:val="56"/>
      <w:effect w:val="none"/>
      <w:vertAlign w:val="baseline"/>
      <w:cs w:val="0"/>
      <w:em w:val="none"/>
      <w:lang w:bidi="hi-IN" w:eastAsia="zh-CN" w:val="it-IT"/>
    </w:rPr>
  </w:style>
  <w:style w:type="paragraph" w:styleId="Struttura3">
    <w:name w:val="Struttura 3"/>
    <w:basedOn w:val="Struttura2"/>
    <w:next w:val="Struttura3"/>
    <w:autoRedefine w:val="0"/>
    <w:hidden w:val="0"/>
    <w:qFormat w:val="0"/>
    <w:pPr>
      <w:widowControl w:val="0"/>
      <w:tabs>
        <w:tab w:val="clear" w:pos="270"/>
        <w:tab w:val="clear" w:pos="1710"/>
        <w:tab w:val="clear" w:pos="3150"/>
        <w:tab w:val="clear" w:pos="4590"/>
        <w:tab w:val="clear" w:pos="6030"/>
        <w:tab w:val="clear" w:pos="7470"/>
        <w:tab w:val="clear" w:pos="8910"/>
        <w:tab w:val="clear" w:pos="10350"/>
        <w:tab w:val="clear" w:pos="11790"/>
        <w:tab w:val="clear" w:pos="13230"/>
        <w:tab w:val="clear" w:pos="14670"/>
        <w:tab w:val="left" w:leader="none" w:pos="1080"/>
        <w:tab w:val="left" w:leader="none" w:pos="2520"/>
        <w:tab w:val="left" w:leader="none" w:pos="3960"/>
        <w:tab w:val="left" w:leader="none" w:pos="5400"/>
        <w:tab w:val="left" w:leader="none" w:pos="6840"/>
        <w:tab w:val="left" w:leader="none" w:pos="8280"/>
        <w:tab w:val="left" w:leader="none" w:pos="9720"/>
        <w:tab w:val="left" w:leader="none" w:pos="11160"/>
        <w:tab w:val="left" w:leader="none" w:pos="12600"/>
        <w:tab w:val="left" w:leader="none" w:pos="14040"/>
      </w:tabs>
      <w:suppressAutoHyphens w:val="0"/>
      <w:autoSpaceDE w:val="0"/>
      <w:spacing w:after="0" w:before="120" w:line="1" w:lineRule="atLeast"/>
      <w:ind w:leftChars="-1" w:rightChars="0" w:firstLineChars="-1"/>
      <w:textDirection w:val="btLr"/>
      <w:textAlignment w:val="top"/>
      <w:outlineLvl w:val="0"/>
    </w:pPr>
    <w:rPr>
      <w:rFonts w:ascii="Mangal" w:cs="Mangal" w:eastAsia="Mangal" w:hAnsi="Mangal"/>
      <w:color w:val="000000"/>
      <w:w w:val="100"/>
      <w:position w:val="-1"/>
      <w:sz w:val="48"/>
      <w:szCs w:val="48"/>
      <w:effect w:val="none"/>
      <w:vertAlign w:val="baseline"/>
      <w:cs w:val="0"/>
      <w:em w:val="none"/>
      <w:lang w:bidi="hi-IN" w:eastAsia="zh-CN" w:val="it-IT"/>
    </w:rPr>
  </w:style>
  <w:style w:type="paragraph" w:styleId="Struttura4">
    <w:name w:val="Struttura 4"/>
    <w:basedOn w:val="Struttura3"/>
    <w:next w:val="Struttura4"/>
    <w:autoRedefine w:val="0"/>
    <w:hidden w:val="0"/>
    <w:qFormat w:val="0"/>
    <w:pPr>
      <w:widowControl w:val="0"/>
      <w:tabs>
        <w:tab w:val="clear" w:pos="1080"/>
        <w:tab w:val="clear" w:pos="2520"/>
        <w:tab w:val="clear" w:pos="3960"/>
        <w:tab w:val="clear" w:pos="5400"/>
        <w:tab w:val="clear" w:pos="6840"/>
        <w:tab w:val="clear" w:pos="8280"/>
        <w:tab w:val="clear" w:pos="9720"/>
        <w:tab w:val="clear" w:pos="11160"/>
        <w:tab w:val="clear" w:pos="12600"/>
        <w:tab w:val="clear" w:pos="14040"/>
        <w:tab w:val="left" w:leader="none" w:pos="360"/>
        <w:tab w:val="left" w:leader="none" w:pos="1800"/>
        <w:tab w:val="left" w:leader="none" w:pos="3240"/>
        <w:tab w:val="left" w:leader="none" w:pos="4680"/>
        <w:tab w:val="left" w:leader="none" w:pos="6120"/>
        <w:tab w:val="left" w:leader="none" w:pos="7560"/>
        <w:tab w:val="left" w:leader="none" w:pos="9000"/>
        <w:tab w:val="left" w:leader="none" w:pos="10440"/>
        <w:tab w:val="left" w:leader="none" w:pos="11880"/>
        <w:tab w:val="left" w:leader="none" w:pos="13320"/>
      </w:tabs>
      <w:suppressAutoHyphens w:val="0"/>
      <w:autoSpaceDE w:val="0"/>
      <w:spacing w:after="0" w:before="100" w:line="1" w:lineRule="atLeast"/>
      <w:ind w:leftChars="-1" w:rightChars="0" w:firstLineChars="-1"/>
      <w:textDirection w:val="btLr"/>
      <w:textAlignment w:val="top"/>
      <w:outlineLvl w:val="0"/>
    </w:pPr>
    <w:rPr>
      <w:rFonts w:ascii="Mangal" w:cs="Mangal" w:eastAsia="Mangal" w:hAnsi="Mangal"/>
      <w:color w:val="000000"/>
      <w:w w:val="100"/>
      <w:position w:val="-1"/>
      <w:sz w:val="40"/>
      <w:szCs w:val="40"/>
      <w:effect w:val="none"/>
      <w:vertAlign w:val="baseline"/>
      <w:cs w:val="0"/>
      <w:em w:val="none"/>
      <w:lang w:bidi="hi-IN" w:eastAsia="zh-CN" w:val="it-IT"/>
    </w:rPr>
  </w:style>
  <w:style w:type="paragraph" w:styleId="Struttura5">
    <w:name w:val="Struttura 5"/>
    <w:basedOn w:val="Struttura4"/>
    <w:next w:val="Struttura5"/>
    <w:autoRedefine w:val="0"/>
    <w:hidden w:val="0"/>
    <w:qFormat w:val="0"/>
    <w:pPr>
      <w:widowControl w:val="0"/>
      <w:tabs>
        <w:tab w:val="clear" w:pos="360"/>
        <w:tab w:val="clear" w:pos="1800"/>
        <w:tab w:val="clear" w:pos="3240"/>
        <w:tab w:val="clear" w:pos="4680"/>
        <w:tab w:val="clear" w:pos="6120"/>
        <w:tab w:val="clear" w:pos="7560"/>
        <w:tab w:val="clear" w:pos="9000"/>
        <w:tab w:val="clear" w:pos="10440"/>
        <w:tab w:val="clear" w:pos="11880"/>
        <w:tab w:val="clear" w:pos="13320"/>
        <w:tab w:val="left" w:leader="none" w:pos="1080"/>
        <w:tab w:val="left" w:leader="none" w:pos="2520"/>
        <w:tab w:val="left" w:leader="none" w:pos="3960"/>
        <w:tab w:val="left" w:leader="none" w:pos="5400"/>
        <w:tab w:val="left" w:leader="none" w:pos="6840"/>
        <w:tab w:val="left" w:leader="none" w:pos="8280"/>
        <w:tab w:val="left" w:leader="none" w:pos="9720"/>
        <w:tab w:val="left" w:leader="none" w:pos="11160"/>
        <w:tab w:val="left" w:leader="none" w:pos="12600"/>
      </w:tabs>
      <w:suppressAutoHyphens w:val="0"/>
      <w:autoSpaceDE w:val="0"/>
      <w:spacing w:after="0" w:before="100" w:line="1" w:lineRule="atLeast"/>
      <w:ind w:leftChars="-1" w:rightChars="0" w:firstLineChars="-1"/>
      <w:textDirection w:val="btLr"/>
      <w:textAlignment w:val="top"/>
      <w:outlineLvl w:val="0"/>
    </w:pPr>
    <w:rPr>
      <w:rFonts w:ascii="Mangal" w:cs="Mangal" w:eastAsia="Mangal" w:hAnsi="Mangal"/>
      <w:color w:val="000000"/>
      <w:w w:val="100"/>
      <w:position w:val="-1"/>
      <w:sz w:val="40"/>
      <w:szCs w:val="40"/>
      <w:effect w:val="none"/>
      <w:vertAlign w:val="baseline"/>
      <w:cs w:val="0"/>
      <w:em w:val="none"/>
      <w:lang w:bidi="hi-IN" w:eastAsia="zh-CN" w:val="it-IT"/>
    </w:rPr>
  </w:style>
  <w:style w:type="paragraph" w:styleId="Struttura6">
    <w:name w:val="Struttura 6"/>
    <w:basedOn w:val="Struttura5"/>
    <w:next w:val="Struttura6"/>
    <w:autoRedefine w:val="0"/>
    <w:hidden w:val="0"/>
    <w:qFormat w:val="0"/>
    <w:pPr>
      <w:widowControl w:val="0"/>
      <w:tabs>
        <w:tab w:val="clear" w:pos="360"/>
        <w:tab w:val="clear" w:pos="1800"/>
        <w:tab w:val="clear" w:pos="3240"/>
        <w:tab w:val="clear" w:pos="4680"/>
        <w:tab w:val="clear" w:pos="6120"/>
        <w:tab w:val="clear" w:pos="7560"/>
        <w:tab w:val="clear" w:pos="9000"/>
        <w:tab w:val="clear" w:pos="10440"/>
        <w:tab w:val="clear" w:pos="11880"/>
        <w:tab w:val="clear" w:pos="13320"/>
        <w:tab w:val="left" w:leader="none" w:pos="1080"/>
        <w:tab w:val="left" w:leader="none" w:pos="2520"/>
        <w:tab w:val="left" w:leader="none" w:pos="3960"/>
        <w:tab w:val="left" w:leader="none" w:pos="5400"/>
        <w:tab w:val="left" w:leader="none" w:pos="6840"/>
        <w:tab w:val="left" w:leader="none" w:pos="8280"/>
        <w:tab w:val="left" w:leader="none" w:pos="9720"/>
        <w:tab w:val="left" w:leader="none" w:pos="11160"/>
        <w:tab w:val="left" w:leader="none" w:pos="12600"/>
      </w:tabs>
      <w:suppressAutoHyphens w:val="0"/>
      <w:autoSpaceDE w:val="0"/>
      <w:spacing w:after="0" w:before="100" w:line="1" w:lineRule="atLeast"/>
      <w:ind w:leftChars="-1" w:rightChars="0" w:firstLineChars="-1"/>
      <w:textDirection w:val="btLr"/>
      <w:textAlignment w:val="top"/>
      <w:outlineLvl w:val="0"/>
    </w:pPr>
    <w:rPr>
      <w:rFonts w:ascii="Mangal" w:cs="Mangal" w:eastAsia="Mangal" w:hAnsi="Mangal"/>
      <w:color w:val="000000"/>
      <w:w w:val="100"/>
      <w:position w:val="-1"/>
      <w:sz w:val="40"/>
      <w:szCs w:val="40"/>
      <w:effect w:val="none"/>
      <w:vertAlign w:val="baseline"/>
      <w:cs w:val="0"/>
      <w:em w:val="none"/>
      <w:lang w:bidi="hi-IN" w:eastAsia="zh-CN" w:val="it-IT"/>
    </w:rPr>
  </w:style>
  <w:style w:type="paragraph" w:styleId="Struttura7">
    <w:name w:val="Struttura 7"/>
    <w:basedOn w:val="Struttura6"/>
    <w:next w:val="Struttura7"/>
    <w:autoRedefine w:val="0"/>
    <w:hidden w:val="0"/>
    <w:qFormat w:val="0"/>
    <w:pPr>
      <w:widowControl w:val="0"/>
      <w:tabs>
        <w:tab w:val="clear" w:pos="360"/>
        <w:tab w:val="clear" w:pos="1800"/>
        <w:tab w:val="clear" w:pos="3240"/>
        <w:tab w:val="clear" w:pos="4680"/>
        <w:tab w:val="clear" w:pos="6120"/>
        <w:tab w:val="clear" w:pos="7560"/>
        <w:tab w:val="clear" w:pos="9000"/>
        <w:tab w:val="clear" w:pos="10440"/>
        <w:tab w:val="clear" w:pos="11880"/>
        <w:tab w:val="clear" w:pos="13320"/>
        <w:tab w:val="left" w:leader="none" w:pos="1080"/>
        <w:tab w:val="left" w:leader="none" w:pos="2520"/>
        <w:tab w:val="left" w:leader="none" w:pos="3960"/>
        <w:tab w:val="left" w:leader="none" w:pos="5400"/>
        <w:tab w:val="left" w:leader="none" w:pos="6840"/>
        <w:tab w:val="left" w:leader="none" w:pos="8280"/>
        <w:tab w:val="left" w:leader="none" w:pos="9720"/>
        <w:tab w:val="left" w:leader="none" w:pos="11160"/>
        <w:tab w:val="left" w:leader="none" w:pos="12600"/>
      </w:tabs>
      <w:suppressAutoHyphens w:val="0"/>
      <w:autoSpaceDE w:val="0"/>
      <w:spacing w:after="0" w:before="100" w:line="1" w:lineRule="atLeast"/>
      <w:ind w:leftChars="-1" w:rightChars="0" w:firstLineChars="-1"/>
      <w:textDirection w:val="btLr"/>
      <w:textAlignment w:val="top"/>
      <w:outlineLvl w:val="0"/>
    </w:pPr>
    <w:rPr>
      <w:rFonts w:ascii="Mangal" w:cs="Mangal" w:eastAsia="Mangal" w:hAnsi="Mangal"/>
      <w:color w:val="000000"/>
      <w:w w:val="100"/>
      <w:position w:val="-1"/>
      <w:sz w:val="40"/>
      <w:szCs w:val="40"/>
      <w:effect w:val="none"/>
      <w:vertAlign w:val="baseline"/>
      <w:cs w:val="0"/>
      <w:em w:val="none"/>
      <w:lang w:bidi="hi-IN" w:eastAsia="zh-CN" w:val="it-IT"/>
    </w:rPr>
  </w:style>
  <w:style w:type="paragraph" w:styleId="Struttura8">
    <w:name w:val="Struttura 8"/>
    <w:basedOn w:val="Struttura7"/>
    <w:next w:val="Struttura8"/>
    <w:autoRedefine w:val="0"/>
    <w:hidden w:val="0"/>
    <w:qFormat w:val="0"/>
    <w:pPr>
      <w:widowControl w:val="0"/>
      <w:tabs>
        <w:tab w:val="clear" w:pos="360"/>
        <w:tab w:val="clear" w:pos="1800"/>
        <w:tab w:val="clear" w:pos="3240"/>
        <w:tab w:val="clear" w:pos="4680"/>
        <w:tab w:val="clear" w:pos="6120"/>
        <w:tab w:val="clear" w:pos="7560"/>
        <w:tab w:val="clear" w:pos="9000"/>
        <w:tab w:val="clear" w:pos="10440"/>
        <w:tab w:val="clear" w:pos="11880"/>
        <w:tab w:val="clear" w:pos="13320"/>
        <w:tab w:val="left" w:leader="none" w:pos="1080"/>
        <w:tab w:val="left" w:leader="none" w:pos="2520"/>
        <w:tab w:val="left" w:leader="none" w:pos="3960"/>
        <w:tab w:val="left" w:leader="none" w:pos="5400"/>
        <w:tab w:val="left" w:leader="none" w:pos="6840"/>
        <w:tab w:val="left" w:leader="none" w:pos="8280"/>
        <w:tab w:val="left" w:leader="none" w:pos="9720"/>
        <w:tab w:val="left" w:leader="none" w:pos="11160"/>
        <w:tab w:val="left" w:leader="none" w:pos="12600"/>
      </w:tabs>
      <w:suppressAutoHyphens w:val="0"/>
      <w:autoSpaceDE w:val="0"/>
      <w:spacing w:after="0" w:before="100" w:line="1" w:lineRule="atLeast"/>
      <w:ind w:leftChars="-1" w:rightChars="0" w:firstLineChars="-1"/>
      <w:textDirection w:val="btLr"/>
      <w:textAlignment w:val="top"/>
      <w:outlineLvl w:val="0"/>
    </w:pPr>
    <w:rPr>
      <w:rFonts w:ascii="Mangal" w:cs="Mangal" w:eastAsia="Mangal" w:hAnsi="Mangal"/>
      <w:color w:val="000000"/>
      <w:w w:val="100"/>
      <w:position w:val="-1"/>
      <w:sz w:val="40"/>
      <w:szCs w:val="40"/>
      <w:effect w:val="none"/>
      <w:vertAlign w:val="baseline"/>
      <w:cs w:val="0"/>
      <w:em w:val="none"/>
      <w:lang w:bidi="hi-IN" w:eastAsia="zh-CN" w:val="it-IT"/>
    </w:rPr>
  </w:style>
  <w:style w:type="paragraph" w:styleId="Struttura9">
    <w:name w:val="Struttura 9"/>
    <w:basedOn w:val="Struttura8"/>
    <w:next w:val="Struttura9"/>
    <w:autoRedefine w:val="0"/>
    <w:hidden w:val="0"/>
    <w:qFormat w:val="0"/>
    <w:pPr>
      <w:widowControl w:val="0"/>
      <w:tabs>
        <w:tab w:val="clear" w:pos="360"/>
        <w:tab w:val="clear" w:pos="1800"/>
        <w:tab w:val="clear" w:pos="3240"/>
        <w:tab w:val="clear" w:pos="4680"/>
        <w:tab w:val="clear" w:pos="6120"/>
        <w:tab w:val="clear" w:pos="7560"/>
        <w:tab w:val="clear" w:pos="9000"/>
        <w:tab w:val="clear" w:pos="10440"/>
        <w:tab w:val="clear" w:pos="11880"/>
        <w:tab w:val="clear" w:pos="13320"/>
        <w:tab w:val="left" w:leader="none" w:pos="1080"/>
        <w:tab w:val="left" w:leader="none" w:pos="2520"/>
        <w:tab w:val="left" w:leader="none" w:pos="3960"/>
        <w:tab w:val="left" w:leader="none" w:pos="5400"/>
        <w:tab w:val="left" w:leader="none" w:pos="6840"/>
        <w:tab w:val="left" w:leader="none" w:pos="8280"/>
        <w:tab w:val="left" w:leader="none" w:pos="9720"/>
        <w:tab w:val="left" w:leader="none" w:pos="11160"/>
        <w:tab w:val="left" w:leader="none" w:pos="12600"/>
      </w:tabs>
      <w:suppressAutoHyphens w:val="0"/>
      <w:autoSpaceDE w:val="0"/>
      <w:spacing w:after="0" w:before="100" w:line="1" w:lineRule="atLeast"/>
      <w:ind w:leftChars="-1" w:rightChars="0" w:firstLineChars="-1"/>
      <w:textDirection w:val="btLr"/>
      <w:textAlignment w:val="top"/>
      <w:outlineLvl w:val="0"/>
    </w:pPr>
    <w:rPr>
      <w:rFonts w:ascii="Mangal" w:cs="Mangal" w:eastAsia="Mangal" w:hAnsi="Mangal"/>
      <w:color w:val="000000"/>
      <w:w w:val="100"/>
      <w:position w:val="-1"/>
      <w:sz w:val="40"/>
      <w:szCs w:val="40"/>
      <w:effect w:val="none"/>
      <w:vertAlign w:val="baseline"/>
      <w:cs w:val="0"/>
      <w:em w:val="none"/>
      <w:lang w:bidi="hi-IN" w:eastAsia="zh-CN" w:val="it-IT"/>
    </w:rPr>
  </w:style>
  <w:style w:type="paragraph" w:styleId="Tabella">
    <w:name w:val="Tabella"/>
    <w:basedOn w:val="Didascalia1"/>
    <w:next w:val="Tabella"/>
    <w:autoRedefine w:val="0"/>
    <w:hidden w:val="0"/>
    <w:qFormat w:val="0"/>
    <w:pPr>
      <w:suppressLineNumbers w:val="1"/>
      <w:suppressAutoHyphens w:val="0"/>
      <w:spacing w:after="120" w:before="120" w:line="1" w:lineRule="atLeast"/>
      <w:ind w:leftChars="-1" w:rightChars="0" w:firstLineChars="-1"/>
      <w:textDirection w:val="btLr"/>
      <w:textAlignment w:val="top"/>
      <w:outlineLvl w:val="0"/>
    </w:pPr>
    <w:rPr>
      <w:i w:val="1"/>
      <w:iCs w:val="1"/>
      <w:w w:val="100"/>
      <w:position w:val="-1"/>
      <w:sz w:val="24"/>
      <w:szCs w:val="24"/>
      <w:effect w:val="none"/>
      <w:vertAlign w:val="baseline"/>
      <w:cs w:val="0"/>
      <w:em w:val="none"/>
      <w:lang w:bidi="ar-SA" w:eastAsia="zh-CN" w:val="it-IT"/>
    </w:rPr>
  </w:style>
  <w:style w:type="paragraph" w:styleId="Default">
    <w:name w:val="Default"/>
    <w:next w:val="Default"/>
    <w:autoRedefine w:val="0"/>
    <w:hidden w:val="0"/>
    <w:qFormat w:val="0"/>
    <w:pPr>
      <w:suppressAutoHyphens w:val="0"/>
      <w:autoSpaceDE w:val="0"/>
      <w:spacing w:line="1" w:lineRule="atLeast"/>
      <w:ind w:leftChars="-1" w:rightChars="0" w:firstLineChars="-1"/>
      <w:textDirection w:val="btLr"/>
      <w:textAlignment w:val="top"/>
      <w:outlineLvl w:val="0"/>
    </w:pPr>
    <w:rPr>
      <w:rFonts w:ascii="Tahoma" w:cs="Tahoma" w:hAnsi="Tahoma"/>
      <w:color w:val="000000"/>
      <w:w w:val="100"/>
      <w:position w:val="-1"/>
      <w:sz w:val="24"/>
      <w:szCs w:val="24"/>
      <w:effect w:val="none"/>
      <w:vertAlign w:val="baseline"/>
      <w:cs w:val="0"/>
      <w:em w:val="none"/>
      <w:lang w:bidi="ar-SA" w:eastAsia="zh-CN" w:val="it-IT"/>
    </w:rPr>
  </w:style>
  <w:style w:type="paragraph" w:styleId="BalloonText">
    <w:name w:val="Balloon Text"/>
    <w:basedOn w:val="Normal"/>
    <w:next w:val="BalloonText"/>
    <w:autoRedefine w:val="0"/>
    <w:hidden w:val="0"/>
    <w:qFormat w:val="0"/>
    <w:pPr>
      <w:suppressAutoHyphens w:val="0"/>
      <w:spacing w:line="1" w:lineRule="atLeast"/>
      <w:ind w:leftChars="-1" w:rightChars="0" w:firstLineChars="-1"/>
      <w:textDirection w:val="btLr"/>
      <w:textAlignment w:val="top"/>
      <w:outlineLvl w:val="0"/>
    </w:pPr>
    <w:rPr>
      <w:rFonts w:ascii="Tahoma" w:cs="Tahoma" w:hAnsi="Tahoma"/>
      <w:w w:val="100"/>
      <w:position w:val="-1"/>
      <w:sz w:val="16"/>
      <w:szCs w:val="16"/>
      <w:effect w:val="none"/>
      <w:vertAlign w:val="baseline"/>
      <w:cs w:val="0"/>
      <w:em w:val="none"/>
      <w:lang w:bidi="ar-SA" w:eastAsia="zh-CN" w:val="it-IT"/>
    </w:rPr>
  </w:style>
  <w:style w:type="paragraph" w:styleId="Testocommento2">
    <w:name w:val="Testo commento2"/>
    <w:basedOn w:val="Normal"/>
    <w:next w:val="Testocommento2"/>
    <w:autoRedefine w:val="0"/>
    <w:hidden w:val="0"/>
    <w:qFormat w:val="0"/>
    <w:pPr>
      <w:suppressAutoHyphens w:val="0"/>
      <w:spacing w:line="1" w:lineRule="atLeast"/>
      <w:ind w:leftChars="-1" w:rightChars="0" w:firstLineChars="-1"/>
      <w:textDirection w:val="btLr"/>
      <w:textAlignment w:val="top"/>
      <w:outlineLvl w:val="0"/>
    </w:pPr>
    <w:rPr>
      <w:w w:val="100"/>
      <w:position w:val="-1"/>
      <w:sz w:val="20"/>
      <w:szCs w:val="20"/>
      <w:effect w:val="none"/>
      <w:vertAlign w:val="baseline"/>
      <w:cs w:val="0"/>
      <w:em w:val="none"/>
      <w:lang w:bidi="ar-SA" w:eastAsia="zh-CN" w:val="it-IT"/>
    </w:rPr>
  </w:style>
  <w:style w:type="paragraph" w:styleId="CommentSubject">
    <w:name w:val="Comment Subject"/>
    <w:basedOn w:val="Testocommento2"/>
    <w:next w:val="Testocommento2"/>
    <w:autoRedefine w:val="0"/>
    <w:hidden w:val="0"/>
    <w:qFormat w:val="0"/>
    <w:pPr>
      <w:suppressAutoHyphens w:val="0"/>
      <w:spacing w:line="1" w:lineRule="atLeast"/>
      <w:ind w:leftChars="-1" w:rightChars="0" w:firstLineChars="-1"/>
      <w:textDirection w:val="btLr"/>
      <w:textAlignment w:val="top"/>
      <w:outlineLvl w:val="0"/>
    </w:pPr>
    <w:rPr>
      <w:b w:val="1"/>
      <w:bCs w:val="1"/>
      <w:w w:val="100"/>
      <w:position w:val="-1"/>
      <w:sz w:val="20"/>
      <w:szCs w:val="20"/>
      <w:effect w:val="none"/>
      <w:vertAlign w:val="baseline"/>
      <w:cs w:val="0"/>
      <w:em w:val="none"/>
      <w:lang w:bidi="ar-SA" w:eastAsia="zh-CN" w:val="it-IT"/>
    </w:rPr>
  </w:style>
  <w:style w:type="paragraph" w:styleId="ListParagraph">
    <w:name w:val="List Paragraph"/>
    <w:basedOn w:val="Normal"/>
    <w:next w:val="ListParagraph"/>
    <w:autoRedefine w:val="0"/>
    <w:hidden w:val="0"/>
    <w:qFormat w:val="0"/>
    <w:pPr>
      <w:suppressAutoHyphens w:val="0"/>
      <w:spacing w:line="1" w:lineRule="atLeast"/>
      <w:ind w:left="720" w:right="0" w:leftChars="-1" w:rightChars="0" w:firstLine="0" w:firstLineChars="-1"/>
      <w:textDirection w:val="btLr"/>
      <w:textAlignment w:val="baseline"/>
      <w:outlineLvl w:val="0"/>
    </w:pPr>
    <w:rPr>
      <w:w w:val="100"/>
      <w:position w:val="-1"/>
      <w:sz w:val="20"/>
      <w:szCs w:val="20"/>
      <w:effect w:val="none"/>
      <w:vertAlign w:val="baseline"/>
      <w:cs w:val="0"/>
      <w:em w:val="none"/>
      <w:lang w:bidi="ar-SA" w:eastAsia="zh-CN" w:val="it-IT"/>
    </w:rPr>
  </w:style>
  <w:style w:type="paragraph" w:styleId="Testodelblocco1">
    <w:name w:val="Testo del blocco1"/>
    <w:basedOn w:val="Normal"/>
    <w:next w:val="Testodelblocco1"/>
    <w:autoRedefine w:val="0"/>
    <w:hidden w:val="0"/>
    <w:qFormat w:val="0"/>
    <w:pPr>
      <w:suppressAutoHyphens w:val="0"/>
      <w:spacing w:line="1" w:lineRule="atLeast"/>
      <w:ind w:left="567" w:right="567" w:leftChars="-1" w:rightChars="0" w:firstLine="0" w:firstLineChars="-1"/>
      <w:jc w:val="both"/>
      <w:textDirection w:val="btLr"/>
      <w:textAlignment w:val="baseline"/>
      <w:outlineLvl w:val="0"/>
    </w:pPr>
    <w:rPr>
      <w:color w:val="000000"/>
      <w:w w:val="100"/>
      <w:position w:val="-1"/>
      <w:sz w:val="22"/>
      <w:szCs w:val="20"/>
      <w:effect w:val="none"/>
      <w:vertAlign w:val="baseline"/>
      <w:cs w:val="0"/>
      <w:em w:val="none"/>
      <w:lang w:bidi="ar-SA" w:eastAsia="zh-CN" w:val="it-IT"/>
    </w:rPr>
  </w:style>
  <w:style w:type="paragraph" w:styleId="TableContents">
    <w:name w:val="Table Contents"/>
    <w:basedOn w:val="Normal"/>
    <w:next w:val="TableContents"/>
    <w:autoRedefine w:val="0"/>
    <w:hidden w:val="0"/>
    <w:qFormat w:val="0"/>
    <w:pPr>
      <w:suppressLineNumbers w:val="1"/>
      <w:suppressAutoHyphens w:val="0"/>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zh-CN" w:val="it-IT"/>
    </w:rPr>
  </w:style>
  <w:style w:type="paragraph" w:styleId="TableHeading">
    <w:name w:val="Table Heading"/>
    <w:basedOn w:val="TableContents"/>
    <w:next w:val="TableHeading"/>
    <w:autoRedefine w:val="0"/>
    <w:hidden w:val="0"/>
    <w:qFormat w:val="0"/>
    <w:pPr>
      <w:suppressLineNumbers w:val="1"/>
      <w:suppressAutoHyphens w:val="0"/>
      <w:spacing w:line="1" w:lineRule="atLeast"/>
      <w:ind w:leftChars="-1" w:rightChars="0" w:firstLineChars="-1"/>
      <w:jc w:val="center"/>
      <w:textDirection w:val="btLr"/>
      <w:textAlignment w:val="top"/>
      <w:outlineLvl w:val="0"/>
    </w:pPr>
    <w:rPr>
      <w:b w:val="1"/>
      <w:bCs w:val="1"/>
      <w:w w:val="100"/>
      <w:position w:val="-1"/>
      <w:sz w:val="24"/>
      <w:szCs w:val="24"/>
      <w:effect w:val="none"/>
      <w:vertAlign w:val="baseline"/>
      <w:cs w:val="0"/>
      <w:em w:val="none"/>
      <w:lang w:bidi="ar-SA" w:eastAsia="zh-CN" w:val="it-IT"/>
    </w:rPr>
  </w:style>
  <w:style w:type="paragraph" w:styleId="FrameContents">
    <w:name w:val="Frame Contents"/>
    <w:basedOn w:val="Normal"/>
    <w:next w:val="FrameContents"/>
    <w:autoRedefine w:val="0"/>
    <w:hidden w:val="0"/>
    <w:qFormat w:val="0"/>
    <w:pPr>
      <w:suppressAutoHyphens w:val="0"/>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zh-CN" w:val="it-IT"/>
    </w:rPr>
  </w:style>
  <w:style w:type="character" w:styleId="CommentReference">
    <w:name w:val="Comment Reference"/>
    <w:next w:val="CommentReference"/>
    <w:autoRedefine w:val="0"/>
    <w:hidden w:val="0"/>
    <w:qFormat w:val="1"/>
    <w:rPr>
      <w:w w:val="100"/>
      <w:position w:val="-1"/>
      <w:sz w:val="16"/>
      <w:szCs w:val="16"/>
      <w:effect w:val="none"/>
      <w:vertAlign w:val="baseline"/>
      <w:cs w:val="0"/>
      <w:em w:val="none"/>
      <w:lang/>
    </w:rPr>
  </w:style>
  <w:style w:type="paragraph" w:styleId="CommentText">
    <w:name w:val="Comment Text"/>
    <w:basedOn w:val="Normal"/>
    <w:next w:val="CommentText"/>
    <w:autoRedefine w:val="0"/>
    <w:hidden w:val="0"/>
    <w:qFormat w:val="1"/>
    <w:pPr>
      <w:suppressAutoHyphens w:val="0"/>
      <w:spacing w:line="1" w:lineRule="atLeast"/>
      <w:ind w:leftChars="-1" w:rightChars="0" w:firstLineChars="-1"/>
      <w:textDirection w:val="btLr"/>
      <w:textAlignment w:val="top"/>
      <w:outlineLvl w:val="0"/>
    </w:pPr>
    <w:rPr>
      <w:w w:val="100"/>
      <w:position w:val="-1"/>
      <w:sz w:val="20"/>
      <w:szCs w:val="20"/>
      <w:effect w:val="none"/>
      <w:vertAlign w:val="baseline"/>
      <w:cs w:val="0"/>
      <w:em w:val="none"/>
      <w:lang w:bidi="ar-SA" w:eastAsia="zh-CN" w:val="it-IT"/>
    </w:rPr>
  </w:style>
  <w:style w:type="character" w:styleId="CommentTextChar">
    <w:name w:val="Comment Text Char"/>
    <w:next w:val="CommentTextChar"/>
    <w:autoRedefine w:val="0"/>
    <w:hidden w:val="0"/>
    <w:qFormat w:val="0"/>
    <w:rPr>
      <w:w w:val="100"/>
      <w:position w:val="-1"/>
      <w:effect w:val="none"/>
      <w:vertAlign w:val="baseline"/>
      <w:cs w:val="0"/>
      <w:em w:val="none"/>
      <w:lang w:eastAsia="zh-CN"/>
    </w:rPr>
  </w:style>
  <w:style w:type="table" w:styleId="TableGrid0">
    <w:name w:val="TableGrid"/>
    <w:next w:val="TableGrid0"/>
    <w:autoRedefine w:val="0"/>
    <w:hidden w:val="0"/>
    <w:qFormat w:val="0"/>
    <w:pPr>
      <w:suppressAutoHyphens w:val="1"/>
      <w:spacing w:line="1" w:lineRule="atLeast"/>
      <w:ind w:leftChars="-1" w:rightChars="0" w:firstLineChars="-1"/>
      <w:textDirection w:val="btLr"/>
      <w:textAlignment w:val="top"/>
      <w:outlineLvl w:val="0"/>
    </w:pPr>
    <w:rPr>
      <w:rFonts w:ascii="Calibri" w:hAnsi="Calibri"/>
      <w:w w:val="100"/>
      <w:position w:val="-1"/>
      <w:sz w:val="22"/>
      <w:szCs w:val="22"/>
      <w:effect w:val="none"/>
      <w:vertAlign w:val="baseline"/>
      <w:cs w:val="0"/>
      <w:em w:val="none"/>
      <w:lang w:bidi="ar-SA" w:eastAsia="it-IT" w:val="it-IT"/>
    </w:rPr>
    <w:tblPr>
      <w:tblStyle w:val="TableGrid0"/>
      <w:jc w:val="left"/>
    </w:tblPr>
  </w:style>
  <w:style w:type="table" w:styleId="TableGrid1">
    <w:name w:val="TableGrid1"/>
    <w:next w:val="TableGrid1"/>
    <w:autoRedefine w:val="0"/>
    <w:hidden w:val="0"/>
    <w:qFormat w:val="0"/>
    <w:pPr>
      <w:suppressAutoHyphens w:val="1"/>
      <w:spacing w:line="1" w:lineRule="atLeast"/>
      <w:ind w:leftChars="-1" w:rightChars="0" w:firstLineChars="-1"/>
      <w:textDirection w:val="btLr"/>
      <w:textAlignment w:val="top"/>
      <w:outlineLvl w:val="0"/>
    </w:pPr>
    <w:rPr>
      <w:rFonts w:ascii="Calibri" w:hAnsi="Calibri"/>
      <w:w w:val="100"/>
      <w:position w:val="-1"/>
      <w:sz w:val="22"/>
      <w:szCs w:val="22"/>
      <w:effect w:val="none"/>
      <w:vertAlign w:val="baseline"/>
      <w:cs w:val="0"/>
      <w:em w:val="none"/>
      <w:lang w:bidi="ar-SA" w:eastAsia="it-IT" w:val="it-IT"/>
    </w:rPr>
    <w:tblPr>
      <w:tblStyle w:val="TableGrid1"/>
      <w:jc w:val="left"/>
    </w:tblPr>
  </w:style>
  <w:style w:type="character" w:styleId="FootnoteReference">
    <w:name w:val="Footnote Reference"/>
    <w:next w:val="FootnoteReference"/>
    <w:autoRedefine w:val="0"/>
    <w:hidden w:val="0"/>
    <w:qFormat w:val="1"/>
    <w:rPr>
      <w:w w:val="100"/>
      <w:position w:val="-1"/>
      <w:effect w:val="none"/>
      <w:vertAlign w:val="superscript"/>
      <w:cs w:val="0"/>
      <w:em w:val="none"/>
      <w:lang/>
    </w:rPr>
  </w:style>
  <w:style w:type="character" w:styleId="UnresolvedMention">
    <w:name w:val="Unresolved Mention"/>
    <w:next w:val="UnresolvedMention"/>
    <w:autoRedefine w:val="0"/>
    <w:hidden w:val="0"/>
    <w:qFormat w:val="1"/>
    <w:rPr>
      <w:color w:val="605e5c"/>
      <w:w w:val="100"/>
      <w:position w:val="-1"/>
      <w:effect w:val="none"/>
      <w:shd w:color="auto" w:fill="e1dfdd" w:val="clear"/>
      <w:vertAlign w:val="baseline"/>
      <w:cs w:val="0"/>
      <w:em w:val="none"/>
      <w:lang/>
    </w:rPr>
  </w:style>
  <w:style w:type="table" w:styleId="TableGrid">
    <w:name w:val="Table Grid"/>
    <w:basedOn w:val="TableNormal"/>
    <w:next w:val="TableGrid"/>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Grid"/>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FootnoteTextChar">
    <w:name w:val="Footnote Text Char"/>
    <w:next w:val="FootnoteTextChar"/>
    <w:autoRedefine w:val="0"/>
    <w:hidden w:val="0"/>
    <w:qFormat w:val="0"/>
    <w:rPr>
      <w:w w:val="100"/>
      <w:position w:val="-1"/>
      <w:effect w:val="none"/>
      <w:vertAlign w:val="baseline"/>
      <w:cs w:val="0"/>
      <w:em w:val="none"/>
      <w:lang w:eastAsia="zh-CN"/>
    </w:rPr>
  </w:style>
  <w:style w:type="paragraph" w:styleId="Subtitle">
    <w:name w:val="Subtitle"/>
    <w:basedOn w:val="Normal"/>
    <w:next w:val="Normal"/>
    <w:pPr>
      <w:jc w:val="center"/>
    </w:pPr>
    <w:rPr>
      <w:sz w:val="36"/>
      <w:szCs w:val="36"/>
      <w:vertAlign w:val="baseline"/>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ocs.google.com/document/d/1QwxkZay8nkzF5nJD2iAbF0WA0lAFUNyb/edit?usp=sharing&amp;ouid=103059553155950673447&amp;rtpof=true&amp;sd=true" TargetMode="External"/><Relationship Id="rId8" Type="http://schemas.openxmlformats.org/officeDocument/2006/relationships/hyperlink" Target="https://docs.google.com/document/d/1lrq3EiP26Tye-1obe_KgSx8_1Rr7q64M/edit?usp=sharing&amp;ouid=103059553155950673447&amp;rtpof=true&amp;sd=tru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oaSRi7IrsBmq5kxQeMRvpMQ23A==">CgMxLjAyDmgub2R6Y2s5ZTVzNnAyOAByITFWdnhfejR0bkZTdEpTa0VDblVEa3Z1VUtYaU1Gd1RRSQ==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2025-09-05T12:14:00Z</dcterms:created>
  <dc:creator>User</dc:creator>
</cp:coreProperties>
</file>

<file path=docProps/custom.xml><?xml version="1.0" encoding="utf-8"?>
<Properties xmlns="http://schemas.openxmlformats.org/officeDocument/2006/custom-properties" xmlns:vt="http://schemas.openxmlformats.org/officeDocument/2006/docPropsVTypes"/>
</file>